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56" w:rsidRPr="000623F0" w:rsidRDefault="000623F0" w:rsidP="000623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623F0">
        <w:rPr>
          <w:b/>
          <w:sz w:val="28"/>
          <w:szCs w:val="28"/>
        </w:rPr>
        <w:t>Roczne wymagania edukacyjne z chemii klasa 7</w:t>
      </w:r>
    </w:p>
    <w:p w:rsidR="008C23D5" w:rsidRDefault="008C23D5" w:rsidP="00182456">
      <w:pPr>
        <w:rPr>
          <w:b/>
          <w:bCs/>
        </w:rPr>
      </w:pPr>
    </w:p>
    <w:p w:rsidR="00182456" w:rsidRPr="00182456" w:rsidRDefault="00182456" w:rsidP="00182456">
      <w:pPr>
        <w:rPr>
          <w:b/>
          <w:bCs/>
        </w:rPr>
      </w:pPr>
      <w:r>
        <w:rPr>
          <w:b/>
          <w:bCs/>
        </w:rPr>
        <w:t>Dział 1. Substancje i ich przemiany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182456" w:rsidTr="00182456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82456" w:rsidTr="00182456">
        <w:trPr>
          <w:trHeight w:val="6413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182456" w:rsidRDefault="00182456">
            <w:pPr>
              <w:shd w:val="clear" w:color="auto" w:fill="FFFFFF"/>
              <w:ind w:left="145" w:hanging="12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182456" w:rsidRDefault="00182456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182456" w:rsidRDefault="00182456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182456" w:rsidRDefault="00182456">
            <w:pPr>
              <w:shd w:val="clear" w:color="auto" w:fill="FFFFFF"/>
              <w:ind w:left="145" w:hanging="126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182456" w:rsidRDefault="00182456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182456" w:rsidRDefault="00182456">
            <w:pPr>
              <w:shd w:val="clear" w:color="auto" w:fill="FFFFFF"/>
              <w:ind w:left="19"/>
              <w:rPr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182456" w:rsidRDefault="00182456">
            <w:pPr>
              <w:shd w:val="clear" w:color="auto" w:fill="FFFFFF"/>
              <w:ind w:left="1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182456" w:rsidRDefault="00182456">
            <w:pPr>
              <w:shd w:val="clear" w:color="auto" w:fill="FFFFFF"/>
              <w:ind w:left="142" w:firstLine="3"/>
              <w:rPr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182456" w:rsidRDefault="00182456">
            <w:pPr>
              <w:shd w:val="clear" w:color="auto" w:fill="FFFFFF"/>
              <w:ind w:left="19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182456" w:rsidRDefault="00182456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jednorodnych </w:t>
            </w:r>
            <w:r>
              <w:rPr>
                <w:b/>
                <w:bCs/>
                <w:sz w:val="18"/>
                <w:szCs w:val="18"/>
              </w:rPr>
              <w:t>i 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 i reakcji chemicznych zachodzących w otoczeniu człowieka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 xml:space="preserve">pierwiastek chemiczny </w:t>
            </w:r>
            <w:r>
              <w:rPr>
                <w:color w:val="000000"/>
                <w:sz w:val="18"/>
                <w:szCs w:val="18"/>
              </w:rPr>
              <w:t>i 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182456" w:rsidRDefault="00182456">
            <w:pPr>
              <w:shd w:val="clear" w:color="auto" w:fill="FFFFFF"/>
              <w:ind w:left="142" w:hanging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 i 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182456" w:rsidRDefault="00182456">
            <w:pPr>
              <w:shd w:val="clear" w:color="auto" w:fill="FFFFFF"/>
              <w:ind w:left="113" w:firstLine="3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182456" w:rsidRDefault="00182456">
            <w:pPr>
              <w:shd w:val="clear" w:color="auto" w:fill="FFFFFF"/>
              <w:ind w:left="145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>rdzewienie i</w:t>
            </w:r>
            <w:r>
              <w:rPr>
                <w:b/>
                <w:bCs/>
                <w:sz w:val="18"/>
                <w:szCs w:val="18"/>
              </w:rPr>
              <w:t> korozja</w:t>
            </w:r>
          </w:p>
          <w:p w:rsidR="00182456" w:rsidRDefault="00182456">
            <w:pPr>
              <w:shd w:val="clear" w:color="auto" w:fill="FFFFFF"/>
              <w:ind w:left="145" w:hanging="14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chemia jest nauką </w:t>
            </w: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182456" w:rsidRDefault="0018245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182456" w:rsidRDefault="0018245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wyjaśnia, czym ciało fizyczne różni się </w:t>
            </w: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 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182456" w:rsidRDefault="00182456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 reakcję chemiczną</w:t>
            </w:r>
          </w:p>
          <w:p w:rsidR="00182456" w:rsidRDefault="00182456">
            <w:pPr>
              <w:shd w:val="clear" w:color="auto" w:fill="FFFFFF"/>
              <w:spacing w:line="197" w:lineRule="exact"/>
              <w:ind w:left="89" w:hanging="8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 i 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 w otoczeniu człowieka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wprowadzenia symboli </w:t>
            </w: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proponuje sposoby zabezpieczenia przed rdzewieniem przedmiotów wykonanych z żelaza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 podanych właściwość</w:t>
            </w:r>
          </w:p>
          <w:p w:rsidR="00182456" w:rsidRDefault="00182456">
            <w:pPr>
              <w:shd w:val="clear" w:color="auto" w:fill="FFFFFF"/>
              <w:ind w:left="190" w:hanging="171"/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obliczenia 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 mieszaniny na składniki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 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 związek chemiczny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 a 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organiczną i nieorganiczną</w:t>
            </w:r>
          </w:p>
          <w:p w:rsidR="00182456" w:rsidRDefault="001824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 działu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182456" w:rsidRDefault="00182456">
            <w:pPr>
              <w:shd w:val="clear" w:color="auto" w:fill="FFFFFF"/>
              <w:ind w:left="210" w:hanging="2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</w:tr>
      <w:tr w:rsidR="00182456" w:rsidTr="00182456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56" w:rsidRDefault="00182456">
            <w:pPr>
              <w:rPr>
                <w:sz w:val="24"/>
                <w:szCs w:val="24"/>
              </w:rPr>
            </w:pPr>
          </w:p>
        </w:tc>
      </w:tr>
    </w:tbl>
    <w:p w:rsidR="00182456" w:rsidRDefault="00182456" w:rsidP="00182456"/>
    <w:p w:rsidR="00182456" w:rsidRDefault="00182456" w:rsidP="00182456">
      <w:r>
        <w:t>Ocenę celującą otrzymuje uczeń, który opanował wszystkie treści z podstawy programowej oraz rozwiązuje zadania o wysokim stopniu trudności.</w:t>
      </w: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  <w:r>
        <w:rPr>
          <w:b/>
          <w:bCs/>
        </w:rPr>
        <w:lastRenderedPageBreak/>
        <w:t>Dział 2. Składniki powietrza i rodzaje przemian, jakim ulegają</w:t>
      </w: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2"/>
        <w:gridCol w:w="4488"/>
        <w:gridCol w:w="3892"/>
        <w:gridCol w:w="3388"/>
      </w:tblGrid>
      <w:tr w:rsidR="00182456" w:rsidTr="00182456">
        <w:trPr>
          <w:trHeight w:val="168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82456" w:rsidTr="00182456">
        <w:trPr>
          <w:cantSplit/>
          <w:trHeight w:val="7090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 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podaje, że woda jest związkiem chemicznym wodoru i tlenu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182456" w:rsidRDefault="00182456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substancje higroskopijne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182456" w:rsidRDefault="00182456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182456" w:rsidRDefault="00182456">
            <w:p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 skutki zanieczyszczeń powietrza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 endoenergetyczną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182456" w:rsidRDefault="00182456">
            <w:pPr>
              <w:shd w:val="clear" w:color="auto" w:fill="FFFFFF"/>
              <w:ind w:left="284" w:hanging="14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 endoenergetycznych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towarzyszące reakcjom chemicznym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>, pierwiastki i 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>tlenku węgla(IV)</w:t>
            </w:r>
          </w:p>
          <w:p w:rsidR="00182456" w:rsidRDefault="00182456" w:rsidP="008C23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182456" w:rsidRDefault="00182456" w:rsidP="008C23D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są stałe, a które zmienne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 powietrzu</w:t>
            </w:r>
          </w:p>
          <w:p w:rsidR="00182456" w:rsidRDefault="001824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182456" w:rsidRDefault="00182456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podaje przykłady substancji szkodliwych dla środowiska przyrodniczego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efektu 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i ograniczenia powstawania kwaśnych opadów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>wodnej w powietrzu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3"/>
                <w:sz w:val="18"/>
                <w:szCs w:val="18"/>
              </w:rPr>
              <w:t>i endoenergetycznych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182456" w:rsidRDefault="00182456">
            <w:pPr>
              <w:shd w:val="clear" w:color="auto" w:fill="FFFFFF"/>
              <w:ind w:left="199" w:hanging="199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182456" w:rsidRDefault="00182456">
            <w:pPr>
              <w:shd w:val="clear" w:color="auto" w:fill="FFFFFF"/>
              <w:ind w:left="199" w:hanging="199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</w:tr>
    </w:tbl>
    <w:p w:rsidR="00182456" w:rsidRDefault="00182456" w:rsidP="00182456">
      <w:r>
        <w:t>Ocenę celującą otrzymuje uczeń, który opanował wszystkie treści z podstawy programowej oraz rozwiązuje zadania o wysokim stopniu trudności.</w:t>
      </w: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</w:rPr>
      </w:pPr>
      <w:r>
        <w:rPr>
          <w:b/>
          <w:bCs/>
        </w:rPr>
        <w:lastRenderedPageBreak/>
        <w:t>Dział 3. Atomy i cząsteczki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50"/>
        <w:gridCol w:w="3402"/>
        <w:gridCol w:w="3402"/>
        <w:gridCol w:w="3575"/>
      </w:tblGrid>
      <w:tr w:rsidR="00182456" w:rsidTr="00182456">
        <w:trPr>
          <w:trHeight w:val="489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82456" w:rsidTr="00182456">
        <w:trPr>
          <w:trHeight w:val="7458"/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definiuje pojęcie dyfuzji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182456" w:rsidRDefault="00182456">
            <w:pPr>
              <w:pStyle w:val="Tekstpodstawowywcity"/>
            </w:pPr>
            <w:r>
              <w:t>– opisuje i charakteryzuje skład atomu pierwiastka chemicznego (jądro – protony i neutrony, powłoki elektronowe – elektrony)</w:t>
            </w:r>
          </w:p>
          <w:p w:rsidR="00182456" w:rsidRDefault="00182456">
            <w:pPr>
              <w:pStyle w:val="Tekstpodstawowywcity"/>
              <w:rPr>
                <w:b w:val="0"/>
              </w:rPr>
            </w:pPr>
            <w:r>
              <w:t xml:space="preserve">– </w:t>
            </w:r>
            <w:r>
              <w:rPr>
                <w:b w:val="0"/>
              </w:rPr>
              <w:t>wyjaśnia, co to są nukleony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182456" w:rsidRDefault="00182456">
            <w:pPr>
              <w:shd w:val="clear" w:color="auto" w:fill="FFFFFF"/>
              <w:ind w:left="113" w:hanging="67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 masowa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najważniejsze dziedziny życia, w 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określa rodzaj pierwiastków (metal, niemetal) i podobieństwo właściwości pierwiastków w grupie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182456" w:rsidRDefault="00182456">
            <w:pPr>
              <w:shd w:val="clear" w:color="auto" w:fill="FFFFFF"/>
              <w:ind w:left="113" w:firstLine="75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182456" w:rsidRDefault="00182456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– wyjaśnia różnice w budowie atomów izotopów wodoru</w:t>
            </w:r>
          </w:p>
          <w:p w:rsidR="00182456" w:rsidRDefault="00182456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pierwiastków </w:t>
            </w:r>
            <w:r>
              <w:rPr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 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00" w:hanging="100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wyjaśnia różnice między pierwiastkiem a związkiem chemicznym na podstawie założeń teorii atomistyczno-cząsteczkowej budowy materii</w:t>
            </w:r>
          </w:p>
          <w:p w:rsidR="00182456" w:rsidRDefault="00182456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182456" w:rsidRDefault="00182456">
            <w:pPr>
              <w:shd w:val="clear" w:color="auto" w:fill="FFFFFF"/>
              <w:ind w:left="188" w:hanging="188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182456" w:rsidRDefault="00182456">
            <w:pPr>
              <w:shd w:val="clear" w:color="auto" w:fill="FFFFFF"/>
              <w:ind w:left="113" w:firstLine="7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 powłokach</w:t>
            </w:r>
          </w:p>
          <w:p w:rsidR="00182456" w:rsidRDefault="00182456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w grupie i okresie </w:t>
            </w:r>
          </w:p>
          <w:p w:rsidR="00182456" w:rsidRDefault="0018245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182456" w:rsidRDefault="00182456">
            <w:pPr>
              <w:shd w:val="clear" w:color="auto" w:fill="FFFFFF"/>
              <w:ind w:left="188" w:hanging="188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182456" w:rsidRDefault="00182456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182456" w:rsidRDefault="00182456" w:rsidP="00182456">
      <w:r>
        <w:t>Ocenę celującą otrzymuje uczeń, który opanował wszystkie treści z podstawy programowej oraz rozwiązuje zadania o wysokim stopniu trudności.</w:t>
      </w:r>
    </w:p>
    <w:p w:rsidR="00182456" w:rsidRDefault="00182456" w:rsidP="00182456">
      <w:pPr>
        <w:rPr>
          <w:b/>
          <w:bCs/>
        </w:rPr>
      </w:pPr>
      <w:r>
        <w:rPr>
          <w:b/>
          <w:bCs/>
        </w:rPr>
        <w:lastRenderedPageBreak/>
        <w:t>Dział 4. Łączenie się atomów. Równania reakcji chemicznych</w:t>
      </w:r>
    </w:p>
    <w:tbl>
      <w:tblPr>
        <w:tblW w:w="14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2"/>
        <w:gridCol w:w="3521"/>
        <w:gridCol w:w="3521"/>
        <w:gridCol w:w="3521"/>
      </w:tblGrid>
      <w:tr w:rsidR="00182456" w:rsidTr="00182456">
        <w:trPr>
          <w:trHeight w:val="475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182456" w:rsidRDefault="001824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182456" w:rsidTr="00182456">
        <w:trPr>
          <w:trHeight w:val="7122"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182456" w:rsidRDefault="00182456">
            <w:pPr>
              <w:shd w:val="clear" w:color="auto" w:fill="FFFFFF"/>
              <w:ind w:left="122" w:hanging="122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182456" w:rsidRDefault="00182456">
            <w:pPr>
              <w:shd w:val="clear" w:color="auto" w:fill="FFFFFF"/>
              <w:ind w:left="122" w:hanging="122"/>
              <w:rPr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182456" w:rsidRDefault="00182456">
            <w:pPr>
              <w:shd w:val="clear" w:color="auto" w:fill="FFFFFF"/>
              <w:ind w:left="113" w:firstLine="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pierwiastków 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 13.−17.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 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wzorów sumarycznych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na podstawie wzoru liczbę atomów 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 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2H, 2H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 itp.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wzory sumaryczne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dwupierwiastkowych związków chemicznych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firstLine="9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 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182456" w:rsidRDefault="00182456">
            <w:pPr>
              <w:shd w:val="clear" w:color="auto" w:fill="FFFFFF"/>
              <w:ind w:left="177" w:hanging="177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 przykładach cząsteczek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 wiązaniu 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02" w:hanging="102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nazwę związku chemicznego na podstawie wzoru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 wartościowość pierwiastków w związku chemicznym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cząsteczek, korzystając z modeli</w:t>
            </w:r>
            <w:r>
              <w:rPr>
                <w:sz w:val="18"/>
                <w:szCs w:val="18"/>
              </w:rPr>
              <w:t xml:space="preserve">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lastRenderedPageBreak/>
              <w:t>chemicznej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− dobiera współczynniki w równaniach reakcji chemicznych</w:t>
            </w:r>
          </w:p>
          <w:p w:rsidR="00182456" w:rsidRDefault="00182456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chemicznego w podanym przykładzie</w:t>
            </w:r>
          </w:p>
          <w:p w:rsidR="00182456" w:rsidRDefault="00182456">
            <w:pPr>
              <w:shd w:val="clear" w:color="auto" w:fill="FFFFFF"/>
              <w:ind w:left="194" w:hanging="19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182456" w:rsidRDefault="00182456">
            <w:pPr>
              <w:shd w:val="clear" w:color="auto" w:fill="FFFFFF"/>
              <w:tabs>
                <w:tab w:val="left" w:pos="336"/>
              </w:tabs>
              <w:ind w:left="194" w:hanging="194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182456" w:rsidRDefault="00182456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182456" w:rsidRDefault="00182456">
            <w:pPr>
              <w:shd w:val="clear" w:color="auto" w:fill="FFFFFF"/>
              <w:ind w:left="194" w:hanging="194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wykorzystać elektroujemność do określenia rodzaju wiązania chemicznego w cząsteczce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grup 1., 2. i 13.−17. (względem wodoru, maksymalną względem tlenu)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przedstawia modelowy schemat </w:t>
            </w: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równania reakcji chemicznej</w:t>
            </w:r>
          </w:p>
          <w:p w:rsidR="00182456" w:rsidRDefault="00182456">
            <w:pPr>
              <w:shd w:val="clear" w:color="auto" w:fill="FFFFFF"/>
              <w:ind w:left="194" w:hanging="1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182456" w:rsidRDefault="00182456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–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 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182456" w:rsidRDefault="00182456">
            <w:pPr>
              <w:shd w:val="clear" w:color="auto" w:fill="FFFFFF"/>
              <w:ind w:left="181" w:hanging="181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182456" w:rsidRDefault="00182456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</w:tr>
      <w:tr w:rsidR="00182456" w:rsidTr="00182456">
        <w:trPr>
          <w:trHeight w:val="5670"/>
          <w:jc w:val="center"/>
        </w:trPr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456" w:rsidRDefault="001824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56" w:rsidRDefault="00182456">
            <w:pPr>
              <w:rPr>
                <w:sz w:val="24"/>
                <w:szCs w:val="24"/>
              </w:rPr>
            </w:pPr>
          </w:p>
        </w:tc>
      </w:tr>
    </w:tbl>
    <w:p w:rsidR="00182456" w:rsidRDefault="00182456" w:rsidP="00182456">
      <w:r>
        <w:t>Ocenę celującą otrzymuje uczeń, który opanował wszystkie treści z podstawy programowej oraz rozwiązuje zadania o wysokim stopniu trudności.</w:t>
      </w: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  <w:bCs/>
          <w:color w:val="000000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  <w:r>
        <w:rPr>
          <w:b/>
          <w:bCs/>
          <w:color w:val="000000"/>
        </w:rPr>
        <w:lastRenderedPageBreak/>
        <w:t>Dział 5. Woda i roztwory wodne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C23D5" w:rsidTr="008C23D5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rPr>
          <w:trHeight w:val="7264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występujących w przyrodzie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 przyrodzie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i strukturalny cząsteczki 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średnio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trudno 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>podaje przykłady substancji, które rozpuszczają się i nie rozpuszczają się w 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 rozpuszczana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lastRenderedPageBreak/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czynniki, które wpływają na rozpuszczalność substancji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w podanej temperaturze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wpływające na szybkość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i 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 wodą roztwór właściwy, zawiesinę, koloid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8C23D5" w:rsidRDefault="008C23D5">
            <w:pPr>
              <w:shd w:val="clear" w:color="auto" w:fill="FFFFFF"/>
              <w:ind w:left="142" w:hanging="13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 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zmieniające 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 przyrodzie są mieszaninami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woda jest 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 rozpuszczalność 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 różnych czynników na szybkość rozpuszczania substancji stałych 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różnych 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oblicza ilość substancji, którą można rozpuścić w określonej objętości wody w podanej temperaturze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 podaje przykłady substancji, które rozpuszczają się w wodzie, tworząc 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podaje przykłady substancji, które nie rozpuszczają się w wodzie, tworząc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koloidy lub zawiesiny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roztworem 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różnice między roztworami: rozcieńczonym, stężonym, nasyconym i nienasyconym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stężenie procentowe 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rozpuszczonej lub 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procentowe roztworu</w:t>
            </w:r>
          </w:p>
          <w:p w:rsidR="008C23D5" w:rsidRDefault="008C23D5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 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tworzenie 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  <w:r>
              <w:rPr>
                <w:color w:val="000000"/>
                <w:spacing w:val="-4"/>
                <w:sz w:val="18"/>
                <w:szCs w:val="18"/>
              </w:rPr>
              <w:t>w 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wynikające z jej budowy polarnej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 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różnych 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rozpuszczania 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wykorzystaniem 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 i 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8C23D5" w:rsidRDefault="008C23D5">
            <w:pPr>
              <w:pStyle w:val="Tekstpodstawowywcity"/>
            </w:pPr>
            <w:r>
              <w:t xml:space="preserve">– prowadzi obliczenia z wykorzystaniem pojęcia </w:t>
            </w:r>
            <w:r>
              <w:rPr>
                <w:i/>
              </w:rPr>
              <w:t>gęstości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roztworu 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8C23D5" w:rsidRDefault="008C23D5">
            <w:pPr>
              <w:shd w:val="clear" w:color="auto" w:fill="FFFFFF"/>
              <w:ind w:left="113" w:firstLine="46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roztworu 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temperaturze (z 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roztworu o 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sporządza roztwór o określonym stężeniu procentowym</w:t>
            </w:r>
          </w:p>
          <w:p w:rsidR="008C23D5" w:rsidRDefault="008C23D5">
            <w:pPr>
              <w:shd w:val="clear" w:color="auto" w:fill="FFFFFF"/>
              <w:tabs>
                <w:tab w:val="left" w:pos="144"/>
              </w:tabs>
              <w:spacing w:line="197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udowadniające, 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8C23D5" w:rsidRDefault="008C23D5">
            <w:pPr>
              <w:shd w:val="clear" w:color="auto" w:fill="FFFFFF"/>
              <w:ind w:left="159" w:hanging="15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roztwór jest 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substancji w danej 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 różnych stężeniach</w:t>
            </w:r>
          </w:p>
        </w:tc>
      </w:tr>
      <w:tr w:rsidR="008C23D5" w:rsidTr="008C23D5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D5" w:rsidRDefault="008C23D5">
            <w:pPr>
              <w:rPr>
                <w:sz w:val="24"/>
                <w:szCs w:val="24"/>
              </w:rPr>
            </w:pPr>
          </w:p>
        </w:tc>
      </w:tr>
    </w:tbl>
    <w:p w:rsidR="008C23D5" w:rsidRDefault="008C23D5" w:rsidP="008C23D5">
      <w:r>
        <w:t>Ocenę celującą otrzymuje uczeń, który opanował wszystkie treści z podstawy programowej oraz rozwiązuje zadania o wysokim stopniu trudności.</w:t>
      </w: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P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b/>
        </w:rPr>
      </w:pPr>
      <w:r w:rsidRPr="008C23D5">
        <w:rPr>
          <w:b/>
        </w:rPr>
        <w:lastRenderedPageBreak/>
        <w:t>Dział 6. Tlenki i wodorotlenki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40" w:type="dxa"/>
          <w:bottom w:w="113" w:type="dxa"/>
          <w:right w:w="40" w:type="dxa"/>
        </w:tblCellMar>
        <w:tblLook w:val="0020" w:firstRow="1" w:lastRow="0" w:firstColumn="0" w:lastColumn="0" w:noHBand="0" w:noVBand="0"/>
      </w:tblPr>
      <w:tblGrid>
        <w:gridCol w:w="3521"/>
        <w:gridCol w:w="3521"/>
        <w:gridCol w:w="3521"/>
        <w:gridCol w:w="3521"/>
      </w:tblGrid>
      <w:tr w:rsidR="008C23D5" w:rsidTr="008C23D5">
        <w:trPr>
          <w:trHeight w:val="475"/>
          <w:jc w:val="center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C23D5" w:rsidRDefault="008C23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C23D5" w:rsidTr="008C23D5">
        <w:trPr>
          <w:trHeight w:val="7396"/>
          <w:jc w:val="center"/>
        </w:trPr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podział tlenków na tlenki metali i tlenki niemetali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zasady BHP dotyczące pracy z zasadami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8C23D5" w:rsidRDefault="008C23D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8C23D5" w:rsidRDefault="008C23D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zapisuje wzory sumaryczne wodorotlenków: NaOH,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– łączy nazwy zwyczajowe (wapno palone i wapno gaszone) z nazwami systematycznymi tych związków chemicznych 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elektrolityczna (jonowa)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8C23D5" w:rsidRDefault="008C23D5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 podaje barwy wskaźników w roztworze o podanym odczynie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elektrolityczna (jonowa) zasad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elektrolitycznej (jonowej) zasad </w:t>
            </w:r>
            <w:r>
              <w:rPr>
                <w:sz w:val="18"/>
                <w:szCs w:val="18"/>
              </w:rPr>
              <w:t>(proste przykłady)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elektrolitycznej (jonowej)</w:t>
            </w:r>
          </w:p>
          <w:p w:rsidR="008C23D5" w:rsidRDefault="008C23D5">
            <w:pPr>
              <w:shd w:val="clear" w:color="auto" w:fill="FFFFFF"/>
              <w:ind w:left="190" w:hanging="19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8C23D5" w:rsidRDefault="008C23D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8C23D5" w:rsidRDefault="008C23D5">
            <w:pPr>
              <w:ind w:left="189" w:hanging="189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 wyjaśnia, z czego one wynikają</w:t>
            </w:r>
          </w:p>
          <w:p w:rsidR="008C23D5" w:rsidRDefault="008C23D5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8C23D5" w:rsidRDefault="008C23D5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8C23D5" w:rsidRDefault="008C23D5">
            <w:pPr>
              <w:ind w:left="189" w:hanging="189"/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8C23D5" w:rsidRDefault="008C23D5">
            <w:pPr>
              <w:ind w:left="189" w:hanging="189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elektrolitycznej (jonowej) zasad</w:t>
            </w:r>
          </w:p>
          <w:p w:rsidR="008C23D5" w:rsidRDefault="008C23D5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8C23D5" w:rsidRDefault="008C23D5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8C23D5" w:rsidRDefault="008C23D5">
            <w:pPr>
              <w:shd w:val="clear" w:color="auto" w:fill="FFFFFF"/>
              <w:ind w:left="166" w:hanging="1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>
            <w:pPr>
              <w:rPr>
                <w:bCs/>
                <w:i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8C23D5" w:rsidRDefault="008C23D5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8C23D5" w:rsidRDefault="008C23D5">
            <w:pPr>
              <w:ind w:left="48" w:hanging="48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poznane tlenki metali, z których otrzymać zasady</w:t>
            </w:r>
          </w:p>
          <w:p w:rsidR="008C23D5" w:rsidRDefault="008C23D5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8C23D5" w:rsidRDefault="008C23D5">
            <w:pPr>
              <w:ind w:left="188" w:hanging="142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8C23D5" w:rsidRDefault="008C23D5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 wodzie</w:t>
            </w:r>
          </w:p>
          <w:p w:rsidR="008C23D5" w:rsidRDefault="008C23D5">
            <w:pPr>
              <w:ind w:left="188" w:hanging="188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elektrolitycznej (jonowej) zasad</w:t>
            </w:r>
          </w:p>
          <w:p w:rsidR="008C23D5" w:rsidRDefault="008C23D5">
            <w:pPr>
              <w:ind w:left="188" w:hanging="188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 uzasadnia to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8C23D5" w:rsidRDefault="008C23D5">
            <w:pPr>
              <w:rPr>
                <w:b/>
                <w:bCs/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8C23D5" w:rsidRDefault="008C23D5">
            <w:pPr>
              <w:shd w:val="clear" w:color="auto" w:fill="FFFFFF"/>
              <w:tabs>
                <w:tab w:val="left" w:pos="144"/>
              </w:tabs>
              <w:spacing w:line="197" w:lineRule="exact"/>
              <w:ind w:left="48" w:hanging="4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 życiu codziennym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3D5" w:rsidRDefault="008C23D5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8C23D5" w:rsidRDefault="008C23D5">
            <w:pPr>
              <w:ind w:left="187" w:hanging="187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8C23D5" w:rsidRDefault="008C23D5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 wodzie</w:t>
            </w:r>
          </w:p>
          <w:p w:rsidR="008C23D5" w:rsidRDefault="008C23D5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8C23D5" w:rsidRDefault="008C23D5">
            <w:pPr>
              <w:ind w:left="187" w:hanging="187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8C23D5" w:rsidRDefault="008C23D5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</w:tr>
      <w:tr w:rsidR="008C23D5" w:rsidTr="008C23D5">
        <w:trPr>
          <w:trHeight w:val="5670"/>
          <w:jc w:val="center"/>
        </w:trPr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D5" w:rsidRDefault="008C23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3D5" w:rsidRDefault="008C23D5">
            <w:pPr>
              <w:rPr>
                <w:sz w:val="24"/>
                <w:szCs w:val="24"/>
              </w:rPr>
            </w:pPr>
          </w:p>
        </w:tc>
      </w:tr>
    </w:tbl>
    <w:p w:rsidR="008C23D5" w:rsidRDefault="008C23D5" w:rsidP="008C23D5">
      <w:r>
        <w:t>Ocenę celującą otrzymuje uczeń, który opanował wszystkie treści z podstawy programowej oraz rozwiązuje zadania o wysokim stopniu trudności.</w:t>
      </w: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182456" w:rsidRDefault="00182456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p w:rsidR="008C23D5" w:rsidRPr="00182456" w:rsidRDefault="008C23D5" w:rsidP="0018245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3" w:lineRule="auto"/>
        <w:ind w:right="514"/>
        <w:rPr>
          <w:rFonts w:ascii="Times" w:eastAsia="Times" w:hAnsi="Times" w:cs="Times"/>
          <w:color w:val="000000"/>
          <w:sz w:val="24"/>
          <w:szCs w:val="24"/>
        </w:rPr>
      </w:pPr>
    </w:p>
    <w:sectPr w:rsidR="008C23D5" w:rsidRPr="00182456" w:rsidSect="00111E54">
      <w:footerReference w:type="default" r:id="rId7"/>
      <w:pgSz w:w="16820" w:h="11900" w:orient="landscape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4C" w:rsidRDefault="0091564C" w:rsidP="00111E54">
      <w:pPr>
        <w:spacing w:line="240" w:lineRule="auto"/>
      </w:pPr>
      <w:r>
        <w:separator/>
      </w:r>
    </w:p>
  </w:endnote>
  <w:endnote w:type="continuationSeparator" w:id="0">
    <w:p w:rsidR="0091564C" w:rsidRDefault="0091564C" w:rsidP="0011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653418"/>
      <w:docPartObj>
        <w:docPartGallery w:val="Page Numbers (Bottom of Page)"/>
        <w:docPartUnique/>
      </w:docPartObj>
    </w:sdtPr>
    <w:sdtEndPr/>
    <w:sdtContent>
      <w:p w:rsidR="008C23D5" w:rsidRDefault="008C23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3F0">
          <w:rPr>
            <w:noProof/>
          </w:rPr>
          <w:t>1</w:t>
        </w:r>
        <w:r>
          <w:fldChar w:fldCharType="end"/>
        </w:r>
      </w:p>
    </w:sdtContent>
  </w:sdt>
  <w:p w:rsidR="008C23D5" w:rsidRDefault="008C2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4C" w:rsidRDefault="0091564C" w:rsidP="00111E54">
      <w:pPr>
        <w:spacing w:line="240" w:lineRule="auto"/>
      </w:pPr>
      <w:r>
        <w:separator/>
      </w:r>
    </w:p>
  </w:footnote>
  <w:footnote w:type="continuationSeparator" w:id="0">
    <w:p w:rsidR="0091564C" w:rsidRDefault="0091564C" w:rsidP="00111E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21C"/>
    <w:multiLevelType w:val="hybridMultilevel"/>
    <w:tmpl w:val="04B601E4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7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3B"/>
    <w:rsid w:val="000623F0"/>
    <w:rsid w:val="00111E54"/>
    <w:rsid w:val="00182456"/>
    <w:rsid w:val="001A3351"/>
    <w:rsid w:val="001D5DF4"/>
    <w:rsid w:val="002C6839"/>
    <w:rsid w:val="00766302"/>
    <w:rsid w:val="007E61EA"/>
    <w:rsid w:val="00834AEA"/>
    <w:rsid w:val="008C23D5"/>
    <w:rsid w:val="009142AE"/>
    <w:rsid w:val="0091564C"/>
    <w:rsid w:val="00925C77"/>
    <w:rsid w:val="00BB5948"/>
    <w:rsid w:val="00C317E4"/>
    <w:rsid w:val="00C82423"/>
    <w:rsid w:val="00EB5EF3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CB6F-2156-4FD5-98EF-E794F26C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54"/>
  </w:style>
  <w:style w:type="paragraph" w:styleId="Stopka">
    <w:name w:val="footer"/>
    <w:basedOn w:val="Normalny"/>
    <w:link w:val="StopkaZnak"/>
    <w:uiPriority w:val="99"/>
    <w:unhideWhenUsed/>
    <w:rsid w:val="00111E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54"/>
  </w:style>
  <w:style w:type="paragraph" w:styleId="Tekstpodstawowywcity">
    <w:name w:val="Body Text Indent"/>
    <w:basedOn w:val="Normalny"/>
    <w:link w:val="TekstpodstawowywcityZnak"/>
    <w:semiHidden/>
    <w:unhideWhenUsed/>
    <w:rsid w:val="00182456"/>
    <w:pPr>
      <w:shd w:val="clear" w:color="auto" w:fill="FFFFFF"/>
      <w:spacing w:line="240" w:lineRule="auto"/>
      <w:ind w:left="113" w:hanging="113"/>
    </w:pPr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456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</w:rPr>
  </w:style>
  <w:style w:type="character" w:customStyle="1" w:styleId="ui-provider">
    <w:name w:val="ui-provider"/>
    <w:rsid w:val="008C23D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3D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3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3632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2024-03-04T07:28:00Z</dcterms:created>
  <dcterms:modified xsi:type="dcterms:W3CDTF">2024-03-04T07:28:00Z</dcterms:modified>
</cp:coreProperties>
</file>