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B31" w:rsidRDefault="00727164" w:rsidP="007C7B31">
      <w:pPr>
        <w:pStyle w:val="tekstglowny"/>
        <w:spacing w:after="113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Śródr</w:t>
      </w:r>
      <w:r w:rsidR="00142C6E" w:rsidRPr="00142C6E">
        <w:rPr>
          <w:rFonts w:ascii="Arial" w:hAnsi="Arial" w:cs="Arial"/>
          <w:b/>
          <w:sz w:val="28"/>
          <w:szCs w:val="28"/>
        </w:rPr>
        <w:t>oczne wymagania edukacyjne z fizyki klasa 8</w:t>
      </w:r>
    </w:p>
    <w:p w:rsidR="00142C6E" w:rsidRPr="00142C6E" w:rsidRDefault="00142C6E" w:rsidP="007C7B31">
      <w:pPr>
        <w:pStyle w:val="tekstglowny"/>
        <w:spacing w:after="113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3"/>
        <w:gridCol w:w="5105"/>
        <w:gridCol w:w="4626"/>
        <w:gridCol w:w="2670"/>
      </w:tblGrid>
      <w:tr w:rsidR="00F967EB" w:rsidRPr="00F967EB" w:rsidTr="00375DEF">
        <w:trPr>
          <w:tblHeader/>
        </w:trPr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auto"/>
            <w:hideMark/>
          </w:tcPr>
          <w:p w:rsidR="007C7B31" w:rsidRPr="00F967EB" w:rsidRDefault="007C7B31" w:rsidP="007C7B31">
            <w:pPr>
              <w:pStyle w:val="TableParagraph"/>
              <w:spacing w:after="20"/>
              <w:ind w:left="170" w:hanging="17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Stopień dopuszczający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auto"/>
            <w:hideMark/>
          </w:tcPr>
          <w:p w:rsidR="007C7B31" w:rsidRPr="00F967EB" w:rsidRDefault="007C7B31" w:rsidP="007C7B31">
            <w:pPr>
              <w:pStyle w:val="TableParagraph"/>
              <w:spacing w:after="20"/>
              <w:ind w:left="170" w:hanging="17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Stopień dostateczny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auto"/>
            <w:hideMark/>
          </w:tcPr>
          <w:p w:rsidR="007C7B31" w:rsidRPr="00F967EB" w:rsidRDefault="007C7B31" w:rsidP="007C7B31">
            <w:pPr>
              <w:pStyle w:val="TableParagraph"/>
              <w:spacing w:after="20"/>
              <w:ind w:left="170" w:hanging="17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Stopień dobry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auto"/>
            <w:hideMark/>
          </w:tcPr>
          <w:p w:rsidR="007C7B31" w:rsidRPr="00F967EB" w:rsidRDefault="007C7B31" w:rsidP="007C7B31">
            <w:pPr>
              <w:pStyle w:val="TableParagraph"/>
              <w:spacing w:after="20"/>
              <w:ind w:left="170" w:hanging="17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Stopień bardzo dobry</w:t>
            </w:r>
          </w:p>
        </w:tc>
      </w:tr>
      <w:tr w:rsidR="00F967EB" w:rsidRPr="00F967EB" w:rsidTr="00375DEF">
        <w:tc>
          <w:tcPr>
            <w:tcW w:w="0" w:type="auto"/>
            <w:gridSpan w:val="4"/>
            <w:tcBorders>
              <w:top w:val="single" w:sz="12" w:space="0" w:color="E8B418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auto"/>
            <w:hideMark/>
          </w:tcPr>
          <w:p w:rsidR="00375DEF" w:rsidRDefault="00375DEF" w:rsidP="00375DEF">
            <w:pPr>
              <w:pStyle w:val="TableParagraph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7C7B31" w:rsidRPr="00F967EB" w:rsidRDefault="007C7B31" w:rsidP="00375DEF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I. ELEKTROSTATYKA</w:t>
            </w:r>
          </w:p>
        </w:tc>
      </w:tr>
      <w:tr w:rsidR="00F967EB" w:rsidRPr="00F967EB" w:rsidTr="00375DEF">
        <w:tc>
          <w:tcPr>
            <w:tcW w:w="0" w:type="auto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auto"/>
            <w:hideMark/>
          </w:tcPr>
          <w:p w:rsidR="007C7B31" w:rsidRPr="00F967EB" w:rsidRDefault="007C7B31" w:rsidP="007C7B31">
            <w:pPr>
              <w:pStyle w:val="TableParagraph"/>
              <w:spacing w:after="20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Uczeń: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1"/>
              </w:numPr>
              <w:tabs>
                <w:tab w:val="left" w:pos="226"/>
              </w:tabs>
              <w:spacing w:after="20"/>
              <w:ind w:left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informuje, czym zajmuje się </w:t>
            </w:r>
            <w:r w:rsidR="00F967EB"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elektrostatyka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; wskazuje przykłady elektryzowania ciał w otaczającej rzeczywistości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1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posługuje się pojęciem ładunku elektrycznego; rozróżnia dwa rodzaje ładunków elektrycznych (dodatnie i ujemne)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1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wyjaśnia, z czego składa się atom; przedstawia model budowy atomu na schematycznym rysunku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1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posługuje się</w:t>
            </w:r>
            <w:r w:rsidR="00F967EB"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pojęciami: przewodnika, jako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substancji, w której łatwo mogą się przemieszczać ładunki elektr</w:t>
            </w:r>
            <w:r w:rsid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yczne, i izolatora, jako substan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cji, w której ładunki elektryczne nie mogą się przemieszczać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1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odróżnia przewodniki od izolatorów; wskazuje ich przykłady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1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posługuje się pojęciem układu izolowanego; podaje zasadę zachowania ładunku elektrycznego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1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wyodrębnia z tekstów i rysunków informacje kluczowe dla </w:t>
            </w:r>
            <w:r w:rsidR="00F967EB"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opisywanego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zjawiska lub problemu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1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współpracuje w zespole podczas przeprowadzania obserwacji i do-świadczeń, przestrzegając zasad bezpieczeństwa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1"/>
              </w:numPr>
              <w:tabs>
                <w:tab w:val="left" w:pos="226"/>
              </w:tabs>
              <w:spacing w:after="20"/>
              <w:ind w:left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rozwiązuje proste (bardzo łatwe) zadania dotyczące treści rozdziału </w:t>
            </w:r>
            <w:r w:rsidRPr="00F967E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auto"/>
            <w:hideMark/>
          </w:tcPr>
          <w:p w:rsidR="007C7B31" w:rsidRPr="00F967EB" w:rsidRDefault="007C7B31" w:rsidP="007C7B31">
            <w:pPr>
              <w:pStyle w:val="TableParagraph"/>
              <w:spacing w:after="20"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Uczeń: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2"/>
              </w:numPr>
              <w:tabs>
                <w:tab w:val="left" w:pos="225"/>
              </w:tabs>
              <w:spacing w:after="20"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doświadczalnie demonstruje zjawiska elektryzowania przez potarcie lub dotyk oraz wzajemne oddziaływanie ciał naelektryzowanych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2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opisuje sposoby elektryzowania ciał przez potarcie i dotyk; informuje, że te zjawiska polegają na przemieszczaniu się elektronów; ilustruje to na przykładach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2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opisuje jakościowo oddziaływanie ładun</w:t>
            </w:r>
            <w:r w:rsidR="00F967EB"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ków jednoimiennych i różnoimien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nych; podaje przykłady oddziaływań elektros</w:t>
            </w:r>
            <w:r w:rsid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tatycznych w otaczającej rzeczy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wistości i ich zastosowań (poznane na lekcji)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2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posługuje się pojęciem ładunku elementarnego; podaje symbol ładunku elementarnego oraz wartość: e ≈ 1,6 · 10</w:t>
            </w:r>
            <w:r w:rsidRPr="00F967EB">
              <w:rPr>
                <w:rFonts w:ascii="Times New Roman" w:hAnsi="Times New Roman" w:cs="Times New Roman"/>
                <w:position w:val="5"/>
                <w:sz w:val="18"/>
                <w:szCs w:val="18"/>
                <w:lang w:eastAsia="en-US"/>
              </w:rPr>
              <w:t xml:space="preserve">–19 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C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2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 xml:space="preserve">posługuje się pojęciem ładunku </w:t>
            </w:r>
            <w:r w:rsidR="00F967EB" w:rsidRPr="00F967EB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elektrycznego, jako</w:t>
            </w:r>
            <w:r w:rsidRPr="00F967EB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 xml:space="preserve"> wielokrotności ładunku elementarnego; stosuje jednostkę ładunku (1 C)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2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wyjaśnia na przykładach, kiedy ciało jest naładowane dodatnio, a kiedy jest </w:t>
            </w:r>
            <w:r w:rsidR="00F967EB"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naładowane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ujemnie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2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posługuje się pojęciem jonu; wyjaśnia, kiedy powstaje jon dodatni, a kiedy – jon ujemny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2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doświadczalnie odróżnia przewodniki od izolatorów; wskazuje ich przykłady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2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informuje, że dobre przewodniki </w:t>
            </w:r>
            <w:r w:rsidR="00F967EB"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elektryczności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są również dobrymi przewodnikami ciepła; wymienia przykłady zastosowań przewodników i izolatorów w otaczającej rzeczywistości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2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stosuje zasadę zachowania ładunku elektrycznego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2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opisuje budowę oraz zasadę działania elektroskopu; posługuje się elektroskopem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2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opisuje przemieszczanie się ładunków w przewodnikach pod wpływem oddziaływania ładunku zewnętrznego (indukcja elektrostatyczna)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2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podaje przykłady skutków i wykorzystania indukcji elektrostatycznej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2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przeprowadza doświadczenia:</w:t>
            </w:r>
          </w:p>
          <w:p w:rsidR="007C7B31" w:rsidRPr="00F967EB" w:rsidRDefault="007C7B31" w:rsidP="00940C3B">
            <w:pPr>
              <w:pStyle w:val="TableParagraph"/>
              <w:numPr>
                <w:ilvl w:val="2"/>
                <w:numId w:val="63"/>
              </w:numPr>
              <w:tabs>
                <w:tab w:val="left" w:pos="393"/>
              </w:tabs>
              <w:spacing w:after="20" w:line="220" w:lineRule="exact"/>
              <w:ind w:left="34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doświadczenie ilustrujące elektryzowanie ciał przez pocieranie oraz oddziaływanie ciał naelektryzowanych,</w:t>
            </w:r>
          </w:p>
          <w:p w:rsidR="007C7B31" w:rsidRPr="00F967EB" w:rsidRDefault="007C7B31" w:rsidP="00940C3B">
            <w:pPr>
              <w:pStyle w:val="TableParagraph"/>
              <w:numPr>
                <w:ilvl w:val="2"/>
                <w:numId w:val="63"/>
              </w:numPr>
              <w:tabs>
                <w:tab w:val="left" w:pos="393"/>
              </w:tabs>
              <w:spacing w:after="20" w:line="220" w:lineRule="exact"/>
              <w:ind w:left="34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doświadczenie wykazujące, że </w:t>
            </w:r>
            <w:r w:rsidR="00F967EB"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przewodnik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można naelektryzować,</w:t>
            </w:r>
          </w:p>
          <w:p w:rsidR="007C7B31" w:rsidRPr="00F967EB" w:rsidRDefault="007C7B31" w:rsidP="00940C3B">
            <w:pPr>
              <w:pStyle w:val="TableParagraph"/>
              <w:numPr>
                <w:ilvl w:val="2"/>
                <w:numId w:val="63"/>
              </w:numPr>
              <w:tabs>
                <w:tab w:val="left" w:pos="393"/>
              </w:tabs>
              <w:spacing w:after="20" w:line="220" w:lineRule="exact"/>
              <w:ind w:left="34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elektryzowanie ciał przez zbliżenie ciała naelektryzowanego,</w:t>
            </w:r>
          </w:p>
          <w:p w:rsidR="007C7B31" w:rsidRPr="00F967EB" w:rsidRDefault="007C7B31" w:rsidP="007C7B31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korzystając z ich opisów i przestrzegając zasad bezpieczeństwa; opisuje przebieg przeprowadzonego doświadczenia (</w:t>
            </w:r>
            <w:r w:rsidR="00F967EB"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wyróżnia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kluczowe kroki i sposób postępowania, wyjaśnia rolę użytych przyrządów, przedstawia wyniki i formułuje wnioski na podstawie tych wyników)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2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rozwiązuje proste zadania dotyczące treści rozdziału </w:t>
            </w:r>
            <w:r w:rsidRPr="00F967E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auto"/>
            <w:hideMark/>
          </w:tcPr>
          <w:p w:rsidR="007C7B31" w:rsidRPr="00F967EB" w:rsidRDefault="007C7B31" w:rsidP="007C7B31">
            <w:pPr>
              <w:pStyle w:val="TableParagraph"/>
              <w:spacing w:after="20" w:line="21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4"/>
              </w:numPr>
              <w:tabs>
                <w:tab w:val="left" w:pos="224"/>
              </w:tabs>
              <w:spacing w:after="20" w:line="210" w:lineRule="exact"/>
              <w:ind w:left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wskazuje przykłady oddziaływań elektro-statycznych w otaczającej rzeczywistości i ich zastosowań (inne niż poznane na lekcji)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after="20" w:line="210" w:lineRule="exact"/>
              <w:ind w:left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opisuje budowę i zastosowanie maszyny elektrostatycznej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after="20" w:line="210" w:lineRule="exact"/>
              <w:ind w:left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porów</w:t>
            </w:r>
            <w:r w:rsid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nuje oddziaływania elektrostaty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czne i grawitacyjne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after="20" w:line="210" w:lineRule="exact"/>
              <w:ind w:left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wykazuje, że 1 C jest bardzo dużym ładunkiem elektrycznym (zawiera 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6,24</w:t>
            </w:r>
            <w:r w:rsidRPr="00F967EB">
              <w:rPr>
                <w:rFonts w:ascii="Times New Roman" w:hAnsi="Times New Roman" w:cs="Times New Roman"/>
                <w:spacing w:val="-240"/>
                <w:sz w:val="18"/>
                <w:szCs w:val="18"/>
                <w:lang w:eastAsia="en-US"/>
              </w:rPr>
              <w:t xml:space="preserve"> ·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10</w:t>
            </w:r>
            <w:r w:rsidRPr="00F967EB">
              <w:rPr>
                <w:rFonts w:ascii="Times New Roman" w:hAnsi="Times New Roman" w:cs="Times New Roman"/>
                <w:position w:val="5"/>
                <w:sz w:val="18"/>
                <w:szCs w:val="18"/>
                <w:lang w:eastAsia="en-US"/>
              </w:rPr>
              <w:t xml:space="preserve">18 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ładunków elementarnych: 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1 C = 6,24 · 10</w:t>
            </w:r>
            <w:r w:rsidRPr="00F967EB">
              <w:rPr>
                <w:rFonts w:ascii="Times New Roman" w:hAnsi="Times New Roman" w:cs="Times New Roman"/>
                <w:position w:val="5"/>
                <w:sz w:val="18"/>
                <w:szCs w:val="18"/>
                <w:lang w:eastAsia="en-US"/>
              </w:rPr>
              <w:t>18</w:t>
            </w:r>
            <w:r w:rsidRPr="00F967E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e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after="20" w:line="210" w:lineRule="exact"/>
              <w:ind w:left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position w:val="5"/>
                <w:sz w:val="18"/>
                <w:szCs w:val="18"/>
                <w:lang w:eastAsia="en-US"/>
              </w:rPr>
              <w:t>R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analizuje tzw. szereg tryboelektryczny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after="20" w:line="210" w:lineRule="exact"/>
              <w:ind w:left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rozwiązuje zadania z wykorzystaniem zależności, że każdy ładunek elektryczny jest wielokrotnością ładunku elementarne-go; przelicza podwielokrotności, </w:t>
            </w:r>
            <w:r w:rsidR="00F967EB"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przeprowadza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obliczenia i zapisuje wynik zgodnie z zasadami zaokrąglania, z zachowaniem liczby cyfr znaczących wynikającej z danych</w:t>
            </w:r>
          </w:p>
          <w:p w:rsidR="007C7B31" w:rsidRPr="00F967EB" w:rsidRDefault="00F967EB" w:rsidP="00940C3B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after="20" w:line="210" w:lineRule="exact"/>
              <w:ind w:left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posługuje się pojęciem elektronów swobodnych; wykazuje, że w metalach znajdują się elektrony swobodne, a w izolatorach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elektrony są związane z atoma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mi; na tej podstawie uzasadnia podział substancji na przewodniki i izolatory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after="20" w:line="210" w:lineRule="exact"/>
              <w:ind w:left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wyjaśnia wyniki obserwacji </w:t>
            </w:r>
            <w:r w:rsidR="00F967EB"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przeprowadzonych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doświadczeń związanych z </w:t>
            </w:r>
            <w:r w:rsidR="00F967EB"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elektryzowaniem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przewodników; uzasadnia na przykładach, że przewodnik można naelektryzować wtedy, gdy odizoluje się go od ziemi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after="20" w:line="220" w:lineRule="exact"/>
              <w:ind w:left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wyjaśnia, na czym polega uziemienie ciała naelektryzowanego i zobojętnienie zgromadzonego na nim ładunku elektrycznego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after="20" w:line="220" w:lineRule="exact"/>
              <w:ind w:left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opisuje działanie i zastosowanie </w:t>
            </w:r>
            <w:r w:rsidR="00F967EB"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piorunochronu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after="20" w:line="220" w:lineRule="exact"/>
              <w:ind w:left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projektuje i przeprowadza:</w:t>
            </w:r>
          </w:p>
          <w:p w:rsidR="007C7B31" w:rsidRPr="00F967EB" w:rsidRDefault="007C7B31" w:rsidP="00940C3B">
            <w:pPr>
              <w:pStyle w:val="TableParagraph"/>
              <w:numPr>
                <w:ilvl w:val="2"/>
                <w:numId w:val="65"/>
              </w:numPr>
              <w:tabs>
                <w:tab w:val="left" w:pos="392"/>
              </w:tabs>
              <w:spacing w:after="20" w:line="220" w:lineRule="exact"/>
              <w:ind w:left="34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doświadczenie ilustrujące właściwości ciał naelektryzowanych,</w:t>
            </w:r>
          </w:p>
          <w:p w:rsidR="007C7B31" w:rsidRPr="00F967EB" w:rsidRDefault="007C7B31" w:rsidP="00940C3B">
            <w:pPr>
              <w:pStyle w:val="TableParagraph"/>
              <w:numPr>
                <w:ilvl w:val="2"/>
                <w:numId w:val="65"/>
              </w:numPr>
              <w:tabs>
                <w:tab w:val="left" w:pos="392"/>
              </w:tabs>
              <w:spacing w:after="20" w:line="220" w:lineRule="exact"/>
              <w:ind w:left="34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doświadczenie ilustrujące skutki indukcji elektrostatycznej,</w:t>
            </w:r>
          </w:p>
          <w:p w:rsidR="007C7B31" w:rsidRPr="00F967EB" w:rsidRDefault="007C7B31" w:rsidP="007C7B31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krytycznie ocenia ich wyniki; wskazuje czynniki istotne 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i nieistotne dla wyników doświadczeń; formułuje wnioski na podstawie wyników doświadczeń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after="20" w:line="220" w:lineRule="exact"/>
              <w:ind w:left="170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rozwiązuje zadania bardziej złożone, ale typowe, dotyczące treści rozdziału </w:t>
            </w:r>
            <w:r w:rsidRPr="00F967E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Elektrostatyka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4"/>
              </w:numPr>
              <w:tabs>
                <w:tab w:val="left" w:pos="224"/>
              </w:tabs>
              <w:spacing w:after="20" w:line="220" w:lineRule="exact"/>
              <w:ind w:left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posługuje się informacjami pochodzącymi z analizy przeczytanych tekstów (w tym popularnonaukowych) dotyczących treści rozdziału </w:t>
            </w:r>
            <w:r w:rsidRPr="00F967E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 xml:space="preserve">Elektrostatyka 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(w szczególności tekstu: </w:t>
            </w:r>
            <w:r w:rsidRPr="00F967E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Gdzie wykorzystuje się elektryzowanie ciał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auto"/>
            <w:hideMark/>
          </w:tcPr>
          <w:p w:rsidR="007C7B31" w:rsidRPr="00F967EB" w:rsidRDefault="007C7B31" w:rsidP="007C7B31">
            <w:pPr>
              <w:pStyle w:val="TableParagraph"/>
              <w:spacing w:after="20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6"/>
              </w:numPr>
              <w:tabs>
                <w:tab w:val="left" w:pos="224"/>
              </w:tabs>
              <w:spacing w:after="20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position w:val="5"/>
                <w:sz w:val="18"/>
                <w:szCs w:val="18"/>
                <w:lang w:eastAsia="en-US"/>
              </w:rPr>
              <w:t>R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posługuje się pojęciem dipolu elektrycznego do wyjaśnienia skutków indukcji elektrostatycznej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6"/>
              </w:numPr>
              <w:tabs>
                <w:tab w:val="left" w:pos="224"/>
              </w:tabs>
              <w:spacing w:after="20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realizuje własny projekt dotyczący treści rozdziału </w:t>
            </w:r>
            <w:r w:rsidRPr="00F967E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Elektrostatyka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6"/>
              </w:numPr>
              <w:tabs>
                <w:tab w:val="left" w:pos="224"/>
              </w:tabs>
              <w:spacing w:after="20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rozwiązuje zadania złożone, nietypowe, dotyczące treści rozdziału </w:t>
            </w:r>
            <w:r w:rsidRPr="00F967E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Elektrostatyka</w:t>
            </w:r>
          </w:p>
        </w:tc>
      </w:tr>
      <w:tr w:rsidR="00F967EB" w:rsidRPr="00F967EB" w:rsidTr="00375DEF">
        <w:tc>
          <w:tcPr>
            <w:tcW w:w="0" w:type="auto"/>
            <w:gridSpan w:val="4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auto"/>
            <w:hideMark/>
          </w:tcPr>
          <w:p w:rsidR="00375DEF" w:rsidRDefault="00375DEF" w:rsidP="00375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Ocenę celującą otrzymuje uczeń, który opanował wszystkie treści z podstawy programowej oraz rozwiązuje zadania o wysokim stopniu trudności.</w:t>
            </w:r>
          </w:p>
          <w:p w:rsidR="00375DEF" w:rsidRDefault="00375DEF" w:rsidP="00375DEF">
            <w:pPr>
              <w:pStyle w:val="TableParagraph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7C7B31" w:rsidRPr="00F967EB" w:rsidRDefault="007C7B31" w:rsidP="00375DEF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II. PRĄD ELEKTRYCZNY</w:t>
            </w:r>
          </w:p>
        </w:tc>
      </w:tr>
      <w:tr w:rsidR="00F967EB" w:rsidRPr="00F967EB" w:rsidTr="00375DEF">
        <w:tc>
          <w:tcPr>
            <w:tcW w:w="0" w:type="auto"/>
            <w:vMerge w:val="restart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auto"/>
            <w:hideMark/>
          </w:tcPr>
          <w:p w:rsidR="007C7B31" w:rsidRPr="00F967EB" w:rsidRDefault="007C7B31" w:rsidP="007C7B31">
            <w:pPr>
              <w:pStyle w:val="TableParagraph"/>
              <w:spacing w:after="20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Uczeń: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7"/>
              </w:numPr>
              <w:tabs>
                <w:tab w:val="left" w:pos="223"/>
              </w:tabs>
              <w:spacing w:after="20" w:line="200" w:lineRule="exact"/>
              <w:ind w:left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określa umowny kierunek przepływu prądu elektrycznego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7"/>
              </w:numPr>
              <w:tabs>
                <w:tab w:val="left" w:pos="223"/>
              </w:tabs>
              <w:spacing w:after="20" w:line="200" w:lineRule="exact"/>
              <w:ind w:left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przeprowadza doświadczenie modelowe ilustrujące, czym jest natężenie prądu, korzystając z jego opisu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7"/>
              </w:numPr>
              <w:tabs>
                <w:tab w:val="left" w:pos="223"/>
              </w:tabs>
              <w:spacing w:after="20" w:line="200" w:lineRule="exact"/>
              <w:ind w:left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posługuje się pojęciem natężenia prądu wraz z jego jednostką (1 A)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7"/>
              </w:numPr>
              <w:tabs>
                <w:tab w:val="left" w:pos="223"/>
              </w:tabs>
              <w:spacing w:after="20" w:line="220" w:lineRule="exact"/>
              <w:ind w:left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posługuje się pojęciem obwodu elektrycznego; podaje warunki przepływu prądu elektrycznego w obwodzie elektrycznym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7"/>
              </w:numPr>
              <w:tabs>
                <w:tab w:val="left" w:pos="223"/>
              </w:tabs>
              <w:spacing w:after="20" w:line="220" w:lineRule="exact"/>
              <w:ind w:left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wymienia elementy prostego </w:t>
            </w:r>
            <w:r w:rsidR="00F967EB"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obwodu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elektrycznego: źródło energii elektrycznej, odbiornik (np. żarówka, opornik), przewody, wyłącznik, mierniki (amperomierz, woltomierz); rozróżnia symbole graficzne tych elementów</w:t>
            </w:r>
          </w:p>
          <w:p w:rsidR="007C7B31" w:rsidRPr="00F967EB" w:rsidRDefault="00F967EB" w:rsidP="00940C3B">
            <w:pPr>
              <w:pStyle w:val="TableParagraph"/>
              <w:numPr>
                <w:ilvl w:val="0"/>
                <w:numId w:val="67"/>
              </w:numPr>
              <w:tabs>
                <w:tab w:val="left" w:pos="223"/>
              </w:tabs>
              <w:spacing w:after="20" w:line="220" w:lineRule="exact"/>
              <w:ind w:left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wymienia przyrządy służące do pomiaru napięcia elektrycznego i natężenia prądu elektrycznego; wyjaśnia, jak włącza się je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do obwodu elektrycznego (ampero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mierz szeregowo, woltomierz równolegle)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7"/>
              </w:numPr>
              <w:tabs>
                <w:tab w:val="left" w:pos="223"/>
              </w:tabs>
              <w:spacing w:after="20" w:line="220" w:lineRule="exact"/>
              <w:ind w:left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wymienia formy energii, na jakie jest zamieniana energia elektryczna; wymienia źródła energii elektrycznej i odbiorniki; podaje ich przykłady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7"/>
              </w:numPr>
              <w:tabs>
                <w:tab w:val="left" w:pos="223"/>
              </w:tabs>
              <w:spacing w:after="20" w:line="220" w:lineRule="exact"/>
              <w:ind w:left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wyjaśnia, na czym polega zwarcie; opisuje rolę izolacji i bezpieczników przeciążeniowych w domowej sieci elektrycznej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7"/>
              </w:numPr>
              <w:tabs>
                <w:tab w:val="left" w:pos="223"/>
              </w:tabs>
              <w:spacing w:after="20" w:line="220" w:lineRule="exact"/>
              <w:ind w:left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opisuje warunki bezpiecznego korzystania z energii elektrycznej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7"/>
              </w:numPr>
              <w:tabs>
                <w:tab w:val="left" w:pos="223"/>
              </w:tabs>
              <w:spacing w:after="20" w:line="220" w:lineRule="exact"/>
              <w:ind w:left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wyodrębnia z tekstów, tabel i rysunków informacje kluczowe dla opisywanego zjawiska lub problemu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7"/>
              </w:numPr>
              <w:tabs>
                <w:tab w:val="left" w:pos="223"/>
              </w:tabs>
              <w:spacing w:after="20" w:line="220" w:lineRule="exact"/>
              <w:ind w:left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rozpoznaje zależność rosnącą bądź malejącą na podstawie danych z tabeli lub na podstawie wykresu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7"/>
              </w:numPr>
              <w:tabs>
                <w:tab w:val="left" w:pos="223"/>
              </w:tabs>
              <w:spacing w:after="20" w:line="220" w:lineRule="exact"/>
              <w:ind w:left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współpracuje w zespole podczas przeprowadzania obserwacji i do-świadczeń, przestrzegając zasad bezpieczeństwa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rozwiązuje proste (bardzo łatwe) zadania dotyczące treści rozdziału </w:t>
            </w:r>
            <w:r w:rsidRPr="00F967E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auto"/>
            <w:hideMark/>
          </w:tcPr>
          <w:p w:rsidR="007C7B31" w:rsidRPr="00F967EB" w:rsidRDefault="007C7B31" w:rsidP="007C7B31">
            <w:pPr>
              <w:pStyle w:val="TableParagraph"/>
              <w:spacing w:after="20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8"/>
              </w:numPr>
              <w:tabs>
                <w:tab w:val="left" w:pos="223"/>
              </w:tabs>
              <w:spacing w:after="20" w:line="20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posługuje się pojęciem napięcia </w:t>
            </w:r>
            <w:r w:rsidR="00F967EB"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elektrycznego, jako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wielkości określającej ilość energii potrzebnej do przeniesienia jednostkowego ładunku w obwodzie; stosuje jednostkę napięcia (1 V)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8"/>
              </w:numPr>
              <w:tabs>
                <w:tab w:val="left" w:pos="223"/>
              </w:tabs>
              <w:spacing w:after="20" w:line="20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opisuje przepływ prądu w </w:t>
            </w:r>
            <w:r w:rsidR="00F967EB"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obwodach, jako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ruch elektronów swobodnych albo jonów w przewodnikach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8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stosuje w obliczeniach związek między natężeniem prądu a ładunkiem i czasem jego przepływu przez poprzeczny przekrój przewodnika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8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rFonts w:ascii="Times New Roman" w:hAnsi="Times New Roman" w:cs="Times New Roman"/>
                <w:spacing w:val="-8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pacing w:val="-8"/>
                <w:sz w:val="18"/>
                <w:szCs w:val="18"/>
                <w:lang w:eastAsia="en-US"/>
              </w:rPr>
              <w:t>rozróżnia sposoby łączenia elementów obwodu elektrycznego: szeregowy i równoległy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8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rysuje schematy obwodów elektrycznych składających się z jednego źródła energii, jednego odbiornika, mierników i </w:t>
            </w:r>
            <w:r w:rsidR="00F967EB"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wyłączników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; posługuje się symbolami graficznymi tych elementów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8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posługuje się pojęciem oporu </w:t>
            </w:r>
            <w:r w:rsidR="00F967EB"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elektrycznego, jako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własnością przewodnika; posługuje się jednostką oporu (1 Ω).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8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stosuje w obliczeniach związek między napięciem a natężeniem prądu i oporem elektrycznym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8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8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przelicza energię elektryczną wyrażoną w kilowatogodzinach na dżule i odwrotnie; oblicza zużycie energii elektrycznej dowolnego odbiornika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8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rFonts w:ascii="Times New Roman" w:hAnsi="Times New Roman" w:cs="Times New Roman"/>
                <w:spacing w:val="-10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pacing w:val="-10"/>
                <w:sz w:val="18"/>
                <w:szCs w:val="18"/>
                <w:lang w:eastAsia="en-US"/>
              </w:rPr>
              <w:t>posługuje się pojęciem mocy znamionowej; analizuje i porównuje dane na tabliczkach znamionowych różnych urządzeń elektrycznych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8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rFonts w:ascii="Times New Roman" w:hAnsi="Times New Roman" w:cs="Times New Roman"/>
                <w:spacing w:val="-8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pacing w:val="-8"/>
                <w:sz w:val="18"/>
                <w:szCs w:val="18"/>
                <w:lang w:eastAsia="en-US"/>
              </w:rPr>
              <w:t>wyjaśnia różnicę między prądem stałym i przemiennym; wskazuje baterię, akumulator i </w:t>
            </w:r>
            <w:r w:rsidR="00F967EB" w:rsidRPr="00F967EB">
              <w:rPr>
                <w:rFonts w:ascii="Times New Roman" w:hAnsi="Times New Roman" w:cs="Times New Roman"/>
                <w:spacing w:val="-8"/>
                <w:sz w:val="18"/>
                <w:szCs w:val="18"/>
                <w:lang w:eastAsia="en-US"/>
              </w:rPr>
              <w:t>zasilacz, jako</w:t>
            </w:r>
            <w:r w:rsidRPr="00F967EB">
              <w:rPr>
                <w:rFonts w:ascii="Times New Roman" w:hAnsi="Times New Roman" w:cs="Times New Roman"/>
                <w:spacing w:val="-8"/>
                <w:sz w:val="18"/>
                <w:szCs w:val="18"/>
                <w:lang w:eastAsia="en-US"/>
              </w:rPr>
              <w:t xml:space="preserve"> źródła stałego napięcia; odróżnia to napięcie od </w:t>
            </w:r>
            <w:r w:rsidRPr="00F967EB">
              <w:rPr>
                <w:rFonts w:ascii="Times New Roman" w:hAnsi="Times New Roman" w:cs="Times New Roman"/>
                <w:spacing w:val="-8"/>
                <w:sz w:val="18"/>
                <w:szCs w:val="18"/>
                <w:lang w:eastAsia="en-US"/>
              </w:rPr>
              <w:lastRenderedPageBreak/>
              <w:t>napięcia w przewodach doprowadzających prąd do mieszkań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8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opisuje skutki działania prądu na organizm człowieka i inne organizmy żywe; wskazuje zagrożenia porażeniem prądem </w:t>
            </w:r>
            <w:r w:rsidR="00F967EB"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elektrycznym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; podaje podstawowe zasady udzie- lania pierwszej pomocy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8"/>
              </w:numPr>
              <w:tabs>
                <w:tab w:val="left" w:pos="223"/>
              </w:tabs>
              <w:spacing w:after="20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opisuje skutki przerwania dostaw energii elektrycznej do urządzeń o kluczowym znaczeniu oraz rolę zasilania awaryjnego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68"/>
              </w:numPr>
              <w:tabs>
                <w:tab w:val="left" w:pos="223"/>
              </w:tabs>
              <w:spacing w:after="20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przeprowadza doświadczenia:</w:t>
            </w:r>
          </w:p>
          <w:p w:rsidR="007C7B31" w:rsidRPr="00F967EB" w:rsidRDefault="007C7B31" w:rsidP="00940C3B">
            <w:pPr>
              <w:pStyle w:val="TableParagraph"/>
              <w:numPr>
                <w:ilvl w:val="1"/>
                <w:numId w:val="69"/>
              </w:numPr>
              <w:spacing w:after="20"/>
              <w:ind w:left="34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doświadczenie wykazujące przepływ ładunków przez przewodniki,</w:t>
            </w:r>
          </w:p>
          <w:p w:rsidR="007C7B31" w:rsidRPr="00F967EB" w:rsidRDefault="007C7B31" w:rsidP="00940C3B">
            <w:pPr>
              <w:pStyle w:val="TableParagraph"/>
              <w:numPr>
                <w:ilvl w:val="1"/>
                <w:numId w:val="69"/>
              </w:numPr>
              <w:tabs>
                <w:tab w:val="left" w:pos="393"/>
              </w:tabs>
              <w:spacing w:after="20"/>
              <w:ind w:left="34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łączy według podanego schematu obwód elektryczny składający się ze źródła (baterii), odbiornika (żarówki), amperomierza i woltomierza,</w:t>
            </w:r>
          </w:p>
          <w:p w:rsidR="007C7B31" w:rsidRPr="00F967EB" w:rsidRDefault="007C7B31" w:rsidP="00940C3B">
            <w:pPr>
              <w:pStyle w:val="TableParagraph"/>
              <w:numPr>
                <w:ilvl w:val="1"/>
                <w:numId w:val="69"/>
              </w:numPr>
              <w:tabs>
                <w:tab w:val="left" w:pos="393"/>
              </w:tabs>
              <w:spacing w:after="20"/>
              <w:ind w:left="34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:rsidR="007C7B31" w:rsidRPr="00F967EB" w:rsidRDefault="007C7B31" w:rsidP="00940C3B">
            <w:pPr>
              <w:pStyle w:val="TableParagraph"/>
              <w:numPr>
                <w:ilvl w:val="1"/>
                <w:numId w:val="69"/>
              </w:numPr>
              <w:tabs>
                <w:tab w:val="left" w:pos="393"/>
              </w:tabs>
              <w:spacing w:after="20"/>
              <w:ind w:left="34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wyznacza moc żarówki zasilanej z baterii za pomocą woltomierza i amperomierza,</w:t>
            </w:r>
          </w:p>
          <w:p w:rsidR="007C7B31" w:rsidRPr="00F967EB" w:rsidRDefault="007C7B31" w:rsidP="007C7B31">
            <w:pPr>
              <w:pStyle w:val="TableParagraph"/>
              <w:tabs>
                <w:tab w:val="left" w:pos="393"/>
              </w:tabs>
              <w:spacing w:after="20"/>
              <w:ind w:left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korzystając z ich opisów i przestrzegając zasad bezpieczeństwa; odczytuje wskazania mierników; opisuje przebieg przeprowadzonego doświadczenia (</w:t>
            </w:r>
            <w:r w:rsidR="00F967EB"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wyróżnia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kluczowe kroki i sposób postępowania, wskazuje rolę użytych przyrządów, przedstawia wyniki doświadczenia lub przeprowadza obliczenia i zapisuje wynik zgodnie z zasadami zaokrąglania, z </w:t>
            </w:r>
            <w:r w:rsidR="00F967EB"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zachowaniem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liczby cyfr znaczących wynikającej z dokładności pomiarów, formułuje wnioski na podstawie tych wyników)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70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rozwiązuje proste zadania (lub problemy) dotyczące treści rozdziału </w:t>
            </w:r>
            <w:r w:rsidRPr="00F967E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 xml:space="preserve">Prąd elektryczny 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(rozpoznaje proporcjonalność prostą na podstawie wykresu, przelicza wielokrotności i podwielokrotności oraz jednostki czasu, przeprowadza obliczenia i zapisuje wynik zgodnie z zasadami zaokrąglania, z </w:t>
            </w:r>
            <w:r w:rsidR="00F967EB"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zachowaniem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liczby cyfr znaczących wynikającej 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2D69B" w:themeColor="accent3" w:themeTint="99"/>
            </w:tcBorders>
            <w:shd w:val="clear" w:color="auto" w:fill="auto"/>
            <w:hideMark/>
          </w:tcPr>
          <w:p w:rsidR="007C7B31" w:rsidRPr="00F967EB" w:rsidRDefault="007C7B31" w:rsidP="007C7B31">
            <w:pPr>
              <w:pStyle w:val="TableParagraph"/>
              <w:spacing w:after="20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71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porównuje oddziaływania elektro-statyczne i grawitacyjne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71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position w:val="5"/>
                <w:sz w:val="18"/>
                <w:szCs w:val="18"/>
                <w:lang w:eastAsia="en-US"/>
              </w:rPr>
              <w:t>R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porównuje ruch swobodnych elektronów w przewodniku z ruchem elektronów wtedy, gdy do końców przewodnika podłączymy źródło napięcia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71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position w:val="5"/>
                <w:sz w:val="18"/>
                <w:szCs w:val="18"/>
                <w:lang w:eastAsia="en-US"/>
              </w:rPr>
              <w:t>R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rozróżnia węzły i gałęzie; wskazuje je w obwodzie elektrycznym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71"/>
              </w:numPr>
              <w:tabs>
                <w:tab w:val="left" w:pos="225"/>
              </w:tabs>
              <w:spacing w:after="20" w:line="216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71"/>
              </w:numPr>
              <w:tabs>
                <w:tab w:val="left" w:pos="225"/>
              </w:tabs>
              <w:spacing w:after="20" w:line="216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position w:val="5"/>
                <w:sz w:val="18"/>
                <w:szCs w:val="18"/>
                <w:lang w:eastAsia="en-US"/>
              </w:rPr>
              <w:t>R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71"/>
              </w:numPr>
              <w:tabs>
                <w:tab w:val="left" w:pos="225"/>
              </w:tabs>
              <w:spacing w:after="20" w:line="216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position w:val="5"/>
                <w:sz w:val="18"/>
                <w:szCs w:val="18"/>
                <w:lang w:eastAsia="en-US"/>
              </w:rPr>
              <w:t>R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posługuje się pojęciem oporu właściwe-go oraz tabelami wielkości fizycznych w celu odszukania jego wartości dla danej substancji; analizuje i porównuje wartości oporu właściwego różnych substancji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71"/>
              </w:numPr>
              <w:tabs>
                <w:tab w:val="left" w:pos="225"/>
              </w:tabs>
              <w:spacing w:after="20" w:line="216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position w:val="5"/>
                <w:sz w:val="18"/>
                <w:szCs w:val="18"/>
                <w:lang w:eastAsia="en-US"/>
              </w:rPr>
              <w:t>R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opisuje zależność napięcia od czasu w przewodach doprowadzających prąd do mieszkań; posługuje się pojęciem napięcia skutecznego; wyjaśnia rolę zasilaczy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71"/>
              </w:numPr>
              <w:tabs>
                <w:tab w:val="left" w:pos="225"/>
              </w:tabs>
              <w:spacing w:after="20" w:line="216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stwierdza, że elektrownie wytwarzają prąd przemienny, który do mieszkań jest dostarczany pod napięciem 230 V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71"/>
              </w:numPr>
              <w:tabs>
                <w:tab w:val="left" w:pos="225"/>
              </w:tabs>
              <w:spacing w:after="20" w:line="216" w:lineRule="exact"/>
              <w:ind w:left="170" w:hanging="170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rozwiązuje zadania (lub problemy) bardziej złożone, 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dotyczące treści rozdziału </w:t>
            </w:r>
            <w:r w:rsidRPr="00F967E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Prąd elektryczny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71"/>
              </w:numPr>
              <w:tabs>
                <w:tab w:val="left" w:pos="225"/>
              </w:tabs>
              <w:spacing w:after="20" w:line="216" w:lineRule="exact"/>
              <w:ind w:left="170" w:hanging="170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posługuje się informacjami pochodzącymi z analizy przeczytanych tekstów (w tym popularnonaukowych) dotyczących treści rozdziału </w:t>
            </w:r>
            <w:r w:rsidRPr="00F967E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Prąd elektryczny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71"/>
              </w:numPr>
              <w:tabs>
                <w:tab w:val="left" w:pos="225"/>
              </w:tabs>
              <w:spacing w:after="20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realizuje projekt: </w:t>
            </w:r>
            <w:r w:rsidRPr="00F967E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 xml:space="preserve">Żarówka czy świetlówka 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(opisany w podręczniku)</w:t>
            </w:r>
          </w:p>
        </w:tc>
        <w:tc>
          <w:tcPr>
            <w:tcW w:w="0" w:type="auto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hideMark/>
          </w:tcPr>
          <w:p w:rsidR="007C7B31" w:rsidRPr="00F967EB" w:rsidRDefault="007C7B31" w:rsidP="007C7B31">
            <w:pPr>
              <w:pStyle w:val="TableParagraph"/>
              <w:spacing w:after="20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7C7B31" w:rsidRPr="00F967EB" w:rsidRDefault="00F967EB" w:rsidP="00940C3B">
            <w:pPr>
              <w:pStyle w:val="TableParagraph"/>
              <w:numPr>
                <w:ilvl w:val="0"/>
                <w:numId w:val="72"/>
              </w:numPr>
              <w:tabs>
                <w:tab w:val="left" w:pos="225"/>
              </w:tabs>
              <w:spacing w:after="20" w:line="288" w:lineRule="auto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pacing w:val="-6"/>
                <w:position w:val="5"/>
                <w:sz w:val="18"/>
                <w:szCs w:val="18"/>
                <w:lang w:eastAsia="en-US"/>
              </w:rPr>
              <w:t>R</w:t>
            </w:r>
            <w:r w:rsidRPr="00F967EB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projektuje i przeprowadza doświadczenie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 xml:space="preserve"> (inne niż opisane w podrę</w:t>
            </w:r>
            <w:r w:rsidRPr="00F967EB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czniku)</w:t>
            </w:r>
            <w:r w:rsidRPr="00F967EB">
              <w:rPr>
                <w:rFonts w:ascii="Times New Roman" w:hAnsi="Times New Roman" w:cs="Times New Roman"/>
                <w:spacing w:val="-4"/>
                <w:sz w:val="18"/>
                <w:szCs w:val="18"/>
                <w:lang w:eastAsia="en-US"/>
              </w:rPr>
              <w:t xml:space="preserve"> wykazujące zale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żność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  <w:lang w:eastAsia="en-US"/>
                </w:rPr>
                <w:br/>
              </m:r>
              <m:r>
                <w:rPr>
                  <w:rFonts w:ascii="Cambria Math" w:hAnsi="Cambria Math" w:cs="Times New Roman"/>
                  <w:sz w:val="18"/>
                  <w:szCs w:val="18"/>
                  <w:lang w:eastAsia="en-US"/>
                </w:rPr>
                <m:t>R=ρ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  <w:szCs w:val="18"/>
                      <w:lang w:eastAsia="en-US"/>
                    </w:rPr>
                    <m:t>l</m:t>
                  </m:r>
                </m:num>
                <m:den>
                  <m:r>
                    <w:rPr>
                      <w:rFonts w:ascii="Cambria Math" w:hAnsi="Cambria Math" w:cs="Times New Roman"/>
                      <w:sz w:val="18"/>
                      <w:szCs w:val="18"/>
                      <w:lang w:eastAsia="en-US"/>
                    </w:rPr>
                    <m:t>S</m:t>
                  </m:r>
                </m:den>
              </m:f>
            </m:oMath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; krytycznie ocenia jego wynik; wskazuje czynniki istotne i nieistotne dla jego wyniku; formułuje wnioski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72"/>
              </w:numPr>
              <w:tabs>
                <w:tab w:val="left" w:pos="225"/>
              </w:tabs>
              <w:spacing w:after="20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sporządza wykres zależności natężenia prądu od przyłożonego napięcia </w:t>
            </w:r>
            <w:r w:rsidRPr="00F967E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I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</w:t>
            </w:r>
            <w:r w:rsidRPr="00F967E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U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72"/>
              </w:numPr>
              <w:tabs>
                <w:tab w:val="left" w:pos="225"/>
              </w:tabs>
              <w:spacing w:after="20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position w:val="5"/>
                <w:sz w:val="18"/>
                <w:szCs w:val="18"/>
                <w:lang w:eastAsia="en-US"/>
              </w:rPr>
              <w:t>R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ilustruje na wykresie zależność napięcia od czasu w przewodach doprowadzających prąd do mieszkań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72"/>
              </w:numPr>
              <w:tabs>
                <w:tab w:val="left" w:pos="225"/>
              </w:tabs>
              <w:spacing w:after="20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rozwiązuje zadania złożone, nietypowe (lub problemy) </w:t>
            </w:r>
            <w:r w:rsidR="00F967EB"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dotyczące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treści rozdziału </w:t>
            </w:r>
            <w:r w:rsidRPr="00F967E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 xml:space="preserve">Prąd elektryczny 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(w tym związane z obliczaniem kosztów zużycia energii elektrycznej)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72"/>
              </w:numPr>
              <w:tabs>
                <w:tab w:val="left" w:pos="225"/>
              </w:tabs>
              <w:spacing w:after="20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realizuje własny projekt związany z treścią rozdziału </w:t>
            </w:r>
            <w:r w:rsidRPr="00F967E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 xml:space="preserve">Prąd elektryczny 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(inny niż opisany w podręczniku)</w:t>
            </w:r>
          </w:p>
        </w:tc>
      </w:tr>
      <w:tr w:rsidR="00F967EB" w:rsidRPr="00F967EB" w:rsidTr="00375DEF">
        <w:tc>
          <w:tcPr>
            <w:tcW w:w="0" w:type="auto"/>
            <w:vMerge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auto"/>
            <w:vAlign w:val="center"/>
            <w:hideMark/>
          </w:tcPr>
          <w:p w:rsidR="007C7B31" w:rsidRPr="00F967EB" w:rsidRDefault="007C7B31" w:rsidP="007C7B31">
            <w:pPr>
              <w:rPr>
                <w:rFonts w:ascii="Times New Roman" w:eastAsia="Century Gothic" w:hAnsi="Times New Roman" w:cs="Times New Roman"/>
                <w:i/>
                <w:sz w:val="18"/>
                <w:szCs w:val="18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auto"/>
            <w:vAlign w:val="center"/>
            <w:hideMark/>
          </w:tcPr>
          <w:p w:rsidR="007C7B31" w:rsidRPr="00F967EB" w:rsidRDefault="007C7B31" w:rsidP="007C7B31">
            <w:pPr>
              <w:rPr>
                <w:rFonts w:ascii="Times New Roman" w:eastAsia="Century Gothic" w:hAnsi="Times New Roman" w:cs="Times New Roman"/>
                <w:sz w:val="18"/>
                <w:szCs w:val="18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2D69B" w:themeColor="accent3" w:themeTint="99"/>
            </w:tcBorders>
            <w:shd w:val="clear" w:color="auto" w:fill="auto"/>
            <w:vAlign w:val="center"/>
            <w:hideMark/>
          </w:tcPr>
          <w:p w:rsidR="007C7B31" w:rsidRPr="00F967EB" w:rsidRDefault="007C7B31" w:rsidP="007C7B31">
            <w:pPr>
              <w:rPr>
                <w:rFonts w:ascii="Times New Roman" w:eastAsia="Century Gothic" w:hAnsi="Times New Roman" w:cs="Times New Roman"/>
                <w:sz w:val="18"/>
                <w:szCs w:val="18"/>
                <w:lang w:eastAsia="en-US" w:bidi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auto"/>
          </w:tcPr>
          <w:p w:rsidR="007C7B31" w:rsidRPr="00F967EB" w:rsidRDefault="007C7B31" w:rsidP="007C7B31">
            <w:pPr>
              <w:pStyle w:val="TableParagraph"/>
              <w:spacing w:after="20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967EB" w:rsidRPr="00F967EB" w:rsidTr="00375DEF">
        <w:tc>
          <w:tcPr>
            <w:tcW w:w="0" w:type="auto"/>
            <w:gridSpan w:val="4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auto"/>
            <w:hideMark/>
          </w:tcPr>
          <w:p w:rsidR="00375DEF" w:rsidRDefault="00375DEF" w:rsidP="00375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Ocenę celującą otrzymuje uczeń, który opanował wszystkie treści z podstawy programowej oraz rozwiązuje zadania o wysokim stopniu trudności.</w:t>
            </w:r>
          </w:p>
          <w:p w:rsidR="00375DEF" w:rsidRDefault="00375DEF" w:rsidP="00375DEF">
            <w:pPr>
              <w:pStyle w:val="TableParagraph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7C7B31" w:rsidRPr="00F967EB" w:rsidRDefault="007C7B31" w:rsidP="00375DEF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III. MAGNETYZM</w:t>
            </w:r>
          </w:p>
        </w:tc>
      </w:tr>
      <w:tr w:rsidR="00F967EB" w:rsidRPr="00F967EB" w:rsidTr="00375DEF">
        <w:tc>
          <w:tcPr>
            <w:tcW w:w="0" w:type="auto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hideMark/>
          </w:tcPr>
          <w:p w:rsidR="007C7B31" w:rsidRPr="00F967EB" w:rsidRDefault="007C7B31" w:rsidP="007C7B31">
            <w:pPr>
              <w:pStyle w:val="TableParagraph"/>
              <w:spacing w:after="20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Uczeń: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73"/>
              </w:numPr>
              <w:tabs>
                <w:tab w:val="left" w:pos="223"/>
              </w:tabs>
              <w:spacing w:after="20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nazywa bieguny magnesów stałych, opisuje oddziaływanie między nimi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73"/>
              </w:numPr>
              <w:tabs>
                <w:tab w:val="left" w:pos="223"/>
              </w:tabs>
              <w:spacing w:after="20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doświadczalnie demonstruje </w:t>
            </w:r>
            <w:r w:rsidR="00F967EB"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zachowanie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się igły magnetycznej w obecności magnesu</w:t>
            </w:r>
          </w:p>
          <w:p w:rsidR="007C7B31" w:rsidRPr="00F967EB" w:rsidRDefault="00F967EB" w:rsidP="00940C3B">
            <w:pPr>
              <w:pStyle w:val="TableParagraph"/>
              <w:numPr>
                <w:ilvl w:val="0"/>
                <w:numId w:val="73"/>
              </w:numPr>
              <w:tabs>
                <w:tab w:val="left" w:pos="223"/>
              </w:tabs>
              <w:spacing w:after="20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op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isuje zachowanie się igły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magne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tycznej w otoczeniu prostoliniowego przewodnika z prądem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73"/>
              </w:numPr>
              <w:tabs>
                <w:tab w:val="left" w:pos="223"/>
              </w:tabs>
              <w:spacing w:after="20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wyodrębnia z tekstów i ilustracji informacje kluczowe dla </w:t>
            </w:r>
            <w:r w:rsidR="00F967EB"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opisywanego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zjawiska lub problemu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74"/>
              </w:numPr>
              <w:tabs>
                <w:tab w:val="left" w:pos="223"/>
              </w:tabs>
              <w:spacing w:after="20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współpracuje w zespole podczas przeprowadzania obserwacji i doświadczeń, przestrzegając zasad bezpieczeństwa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74"/>
              </w:numPr>
              <w:tabs>
                <w:tab w:val="left" w:pos="223"/>
              </w:tabs>
              <w:spacing w:after="20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rozwiązuje proste (bardzo łatwe) zadania dotyczące</w:t>
            </w:r>
            <w:r w:rsidR="00340E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omawianych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treści rozdziału </w:t>
            </w:r>
            <w:r w:rsidRPr="00F967E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hideMark/>
          </w:tcPr>
          <w:p w:rsidR="007C7B31" w:rsidRPr="00F967EB" w:rsidRDefault="007C7B31" w:rsidP="007C7B31">
            <w:pPr>
              <w:pStyle w:val="TableParagraph"/>
              <w:spacing w:after="20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75"/>
              </w:numPr>
              <w:tabs>
                <w:tab w:val="left" w:pos="225"/>
              </w:tabs>
              <w:spacing w:after="20"/>
              <w:ind w:left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opisuje zachowanie się igły magnetycznej w obecności magnesu oraz zasadę działania kompasu (podaje czynniki zakłócające jego prawidłowe działanie); posługuje się pojęciem biegunów magnetycznych Ziemi</w:t>
            </w:r>
          </w:p>
          <w:p w:rsidR="007C7B31" w:rsidRPr="00F967EB" w:rsidRDefault="00F967EB" w:rsidP="00940C3B">
            <w:pPr>
              <w:pStyle w:val="TableParagraph"/>
              <w:numPr>
                <w:ilvl w:val="0"/>
                <w:numId w:val="75"/>
              </w:numPr>
              <w:tabs>
                <w:tab w:val="left" w:pos="225"/>
              </w:tabs>
              <w:spacing w:after="20"/>
              <w:ind w:left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opisuje na przykładzie żelaza oddziaływanie magnesów na materiały magnetyczne; stwierdza, że w pobliżu magnesu każdy 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kawałek żelaza staje się magnesem (namagn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esowuje się), a przedmioty wyko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nane z ferromagnetyku wzmacniają oddziaływanie magnetyczne magnesu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75"/>
              </w:numPr>
              <w:tabs>
                <w:tab w:val="left" w:pos="225"/>
              </w:tabs>
              <w:spacing w:after="20"/>
              <w:ind w:left="170"/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pacing w:val="-6"/>
                <w:sz w:val="18"/>
                <w:szCs w:val="18"/>
                <w:lang w:eastAsia="en-US"/>
              </w:rPr>
              <w:t>podaje przykłady wykorzystania oddziaływania magnesów na materiały magnetyczne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75"/>
              </w:numPr>
              <w:tabs>
                <w:tab w:val="left" w:pos="225"/>
              </w:tabs>
              <w:spacing w:after="20"/>
              <w:ind w:left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opisuje właściwości ferromagnetyków; podaje przykłady ferromagnetyków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75"/>
              </w:numPr>
              <w:tabs>
                <w:tab w:val="left" w:pos="225"/>
              </w:tabs>
              <w:spacing w:after="20"/>
              <w:ind w:left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opisuje doświadczenie Oersteda; podaje wnioski wynikające z tego doświadczenia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75"/>
              </w:numPr>
              <w:tabs>
                <w:tab w:val="left" w:pos="225"/>
              </w:tabs>
              <w:spacing w:after="20"/>
              <w:ind w:left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doświadczalnie demonstruje zjawisko oddziaływania przewodnika z prądem na igłę magnetyczną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76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opisuje wzajemne oddziaływanie przewodników, przez które płynie prąd elektryczny, i magnesu trwałego</w:t>
            </w:r>
          </w:p>
          <w:p w:rsidR="007C7B31" w:rsidRPr="00F967EB" w:rsidRDefault="00F967EB" w:rsidP="00940C3B">
            <w:pPr>
              <w:pStyle w:val="TableParagraph"/>
              <w:numPr>
                <w:ilvl w:val="0"/>
                <w:numId w:val="76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opisu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je jakościowo wzajemne oddziały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wanie dwóch przewodników, przez które płynie prąd elektryczny (wyjaśnia, kiedy przewodniki się przyciągają, a kiedy odpychają)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76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przeprowadza doświadczenia:</w:t>
            </w:r>
          </w:p>
          <w:p w:rsidR="007C7B31" w:rsidRPr="00F967EB" w:rsidRDefault="00F967EB" w:rsidP="00940C3B">
            <w:pPr>
              <w:pStyle w:val="TableParagraph"/>
              <w:numPr>
                <w:ilvl w:val="1"/>
                <w:numId w:val="76"/>
              </w:numPr>
              <w:tabs>
                <w:tab w:val="left" w:pos="393"/>
              </w:tabs>
              <w:spacing w:after="20"/>
              <w:ind w:left="34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bada wzajemne oddziaływanie mag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nesów oraz oddziaływanie magnesów na żelazo i inne materiały magnetyczne,</w:t>
            </w:r>
          </w:p>
          <w:p w:rsidR="007C7B31" w:rsidRPr="00F967EB" w:rsidRDefault="007C7B31" w:rsidP="00940C3B">
            <w:pPr>
              <w:pStyle w:val="TableParagraph"/>
              <w:numPr>
                <w:ilvl w:val="1"/>
                <w:numId w:val="76"/>
              </w:numPr>
              <w:tabs>
                <w:tab w:val="left" w:pos="393"/>
              </w:tabs>
              <w:spacing w:after="20"/>
              <w:ind w:left="34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bada zachowanie igły magnetycznej w otoczeniu prostoliniowego </w:t>
            </w:r>
            <w:r w:rsidR="00F967EB"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przewodnika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z prądem,</w:t>
            </w:r>
          </w:p>
          <w:p w:rsidR="007C7B31" w:rsidRPr="00F967EB" w:rsidRDefault="007C7B31" w:rsidP="00940C3B">
            <w:pPr>
              <w:pStyle w:val="TableParagraph"/>
              <w:numPr>
                <w:ilvl w:val="1"/>
                <w:numId w:val="76"/>
              </w:numPr>
              <w:tabs>
                <w:tab w:val="left" w:pos="393"/>
              </w:tabs>
              <w:spacing w:after="20"/>
              <w:ind w:left="34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bada oddziaływania magnesów trwałych i przewodników z prądem oraz wzajemne oddziaływanie przewodników z prądem,</w:t>
            </w:r>
          </w:p>
          <w:p w:rsidR="007C7B31" w:rsidRPr="00F967EB" w:rsidRDefault="007C7B31" w:rsidP="007C7B31">
            <w:pPr>
              <w:pStyle w:val="TableParagraph"/>
              <w:tabs>
                <w:tab w:val="left" w:pos="393"/>
              </w:tabs>
              <w:spacing w:after="20"/>
              <w:ind w:left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korzystając z ich opisów i przestrzegając zasad bezpieczeństwa; wskazuje rolę użytych przyrządów oraz czynniki istotne i nieistotne dla wyników doświadczeń; formułuje wnioski na podstawie tych wyników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76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rozwiązuje proste zadania (lub problemy) dotyczące </w:t>
            </w:r>
            <w:r w:rsidR="00340E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omawianych 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treści rozdziału </w:t>
            </w:r>
            <w:r w:rsidRPr="00F967E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hideMark/>
          </w:tcPr>
          <w:p w:rsidR="007C7B31" w:rsidRPr="00F967EB" w:rsidRDefault="007C7B31" w:rsidP="007C7B31">
            <w:pPr>
              <w:pStyle w:val="TableParagraph"/>
              <w:spacing w:after="20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77"/>
              </w:numPr>
              <w:tabs>
                <w:tab w:val="left" w:pos="225"/>
              </w:tabs>
              <w:spacing w:after="20" w:line="226" w:lineRule="exact"/>
              <w:ind w:left="170" w:hanging="170"/>
              <w:rPr>
                <w:rFonts w:ascii="Times New Roman" w:hAnsi="Times New Roman" w:cs="Times New Roman"/>
                <w:spacing w:val="6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pacing w:val="6"/>
                <w:sz w:val="18"/>
                <w:szCs w:val="18"/>
                <w:lang w:eastAsia="en-US"/>
              </w:rPr>
              <w:t xml:space="preserve">porównuje oddziaływania </w:t>
            </w:r>
            <w:r w:rsidR="00F967EB" w:rsidRPr="00F967EB">
              <w:rPr>
                <w:rFonts w:ascii="Times New Roman" w:hAnsi="Times New Roman" w:cs="Times New Roman"/>
                <w:spacing w:val="6"/>
                <w:sz w:val="18"/>
                <w:szCs w:val="18"/>
                <w:lang w:eastAsia="en-US"/>
              </w:rPr>
              <w:t>elektrostatyczne</w:t>
            </w:r>
            <w:r w:rsidRPr="00F967EB">
              <w:rPr>
                <w:rFonts w:ascii="Times New Roman" w:hAnsi="Times New Roman" w:cs="Times New Roman"/>
                <w:spacing w:val="6"/>
                <w:sz w:val="18"/>
                <w:szCs w:val="18"/>
                <w:lang w:eastAsia="en-US"/>
              </w:rPr>
              <w:t xml:space="preserve"> i magnetyczne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77"/>
              </w:numPr>
              <w:tabs>
                <w:tab w:val="left" w:pos="225"/>
              </w:tabs>
              <w:spacing w:after="20" w:line="226" w:lineRule="exact"/>
              <w:ind w:left="170" w:hanging="170"/>
              <w:rPr>
                <w:rFonts w:ascii="Times New Roman" w:hAnsi="Times New Roman" w:cs="Times New Roman"/>
                <w:spacing w:val="6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pacing w:val="6"/>
                <w:sz w:val="18"/>
                <w:szCs w:val="18"/>
                <w:lang w:eastAsia="en-US"/>
              </w:rPr>
              <w:t xml:space="preserve">wyjaśnia, na czym polega </w:t>
            </w:r>
            <w:r w:rsidR="00F967EB" w:rsidRPr="00F967EB">
              <w:rPr>
                <w:rFonts w:ascii="Times New Roman" w:hAnsi="Times New Roman" w:cs="Times New Roman"/>
                <w:spacing w:val="6"/>
                <w:sz w:val="18"/>
                <w:szCs w:val="18"/>
                <w:lang w:eastAsia="en-US"/>
              </w:rPr>
              <w:t>namagnesowanie</w:t>
            </w:r>
            <w:r w:rsidRPr="00F967EB">
              <w:rPr>
                <w:rFonts w:ascii="Times New Roman" w:hAnsi="Times New Roman" w:cs="Times New Roman"/>
                <w:spacing w:val="6"/>
                <w:sz w:val="18"/>
                <w:szCs w:val="18"/>
                <w:lang w:eastAsia="en-US"/>
              </w:rPr>
              <w:t xml:space="preserve"> ferromagnetyku; posługuje się pojęciem domen magnetycznych</w:t>
            </w:r>
          </w:p>
          <w:p w:rsidR="007C7B31" w:rsidRPr="00F967EB" w:rsidRDefault="00F967EB" w:rsidP="00940C3B">
            <w:pPr>
              <w:pStyle w:val="TableParagraph"/>
              <w:numPr>
                <w:ilvl w:val="0"/>
                <w:numId w:val="77"/>
              </w:numPr>
              <w:tabs>
                <w:tab w:val="left" w:pos="225"/>
              </w:tabs>
              <w:spacing w:after="20" w:line="226" w:lineRule="exact"/>
              <w:ind w:left="170" w:hanging="170"/>
              <w:rPr>
                <w:rFonts w:ascii="Times New Roman" w:hAnsi="Times New Roman" w:cs="Times New Roman"/>
                <w:spacing w:val="6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pacing w:val="6"/>
                <w:sz w:val="18"/>
                <w:szCs w:val="18"/>
                <w:lang w:eastAsia="en-US"/>
              </w:rPr>
              <w:lastRenderedPageBreak/>
              <w:t>stwierdza, że linie, wzdłuż których igła kompasu lub opiłki układają się wokół pr</w:t>
            </w:r>
            <w:r>
              <w:rPr>
                <w:rFonts w:ascii="Times New Roman" w:hAnsi="Times New Roman" w:cs="Times New Roman"/>
                <w:spacing w:val="6"/>
                <w:sz w:val="18"/>
                <w:szCs w:val="18"/>
                <w:lang w:eastAsia="en-US"/>
              </w:rPr>
              <w:t>ostoliniowego przewodnika z prą</w:t>
            </w:r>
            <w:r w:rsidRPr="00F967EB">
              <w:rPr>
                <w:rFonts w:ascii="Times New Roman" w:hAnsi="Times New Roman" w:cs="Times New Roman"/>
                <w:spacing w:val="6"/>
                <w:sz w:val="18"/>
                <w:szCs w:val="18"/>
                <w:lang w:eastAsia="en-US"/>
              </w:rPr>
              <w:t>dem, mają kształt współśrodkowych okręgów</w:t>
            </w:r>
          </w:p>
          <w:p w:rsidR="007C7B31" w:rsidRPr="00F967EB" w:rsidRDefault="00F967EB" w:rsidP="00940C3B">
            <w:pPr>
              <w:pStyle w:val="TableParagraph"/>
              <w:numPr>
                <w:ilvl w:val="0"/>
                <w:numId w:val="77"/>
              </w:numPr>
              <w:tabs>
                <w:tab w:val="left" w:pos="225"/>
              </w:tabs>
              <w:spacing w:after="20" w:line="226" w:lineRule="exact"/>
              <w:ind w:left="170" w:hanging="170"/>
              <w:rPr>
                <w:rFonts w:ascii="Times New Roman" w:hAnsi="Times New Roman" w:cs="Times New Roman"/>
                <w:spacing w:val="6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pacing w:val="6"/>
                <w:sz w:val="18"/>
                <w:szCs w:val="18"/>
                <w:lang w:eastAsia="en-US"/>
              </w:rPr>
              <w:t>opisuje sposoby wyznaczania biegunowości magnetycznej przewodnika kołowego i zwojnicy (reguła śruby prawoskrętnej, reguła prawej dłoni, na podsta</w:t>
            </w:r>
            <w:r>
              <w:rPr>
                <w:rFonts w:ascii="Times New Roman" w:hAnsi="Times New Roman" w:cs="Times New Roman"/>
                <w:spacing w:val="6"/>
                <w:sz w:val="18"/>
                <w:szCs w:val="18"/>
                <w:lang w:eastAsia="en-US"/>
              </w:rPr>
              <w:t>wie ułożenia strzałek oznaczają</w:t>
            </w:r>
            <w:r w:rsidRPr="00F967EB">
              <w:rPr>
                <w:rFonts w:ascii="Times New Roman" w:hAnsi="Times New Roman" w:cs="Times New Roman"/>
                <w:spacing w:val="6"/>
                <w:sz w:val="18"/>
                <w:szCs w:val="18"/>
                <w:lang w:eastAsia="en-US"/>
              </w:rPr>
              <w:t>cych kierunek prądu – metoda liter S i N); stosuje wybrany sposób wyznaczania biegunowości przewodnika kołowego lub zwojnicy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78"/>
              </w:numPr>
              <w:tabs>
                <w:tab w:val="left" w:pos="225"/>
              </w:tabs>
              <w:spacing w:after="20"/>
              <w:ind w:left="170" w:hanging="170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rozwiązuje zadania (lub problemy) bardziej złożone dotyczące </w:t>
            </w:r>
            <w:r w:rsidR="00340E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omawianych 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treści rozdziału </w:t>
            </w:r>
            <w:r w:rsidRPr="00F967E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Magnetyzm</w:t>
            </w:r>
          </w:p>
          <w:p w:rsidR="007C7B31" w:rsidRPr="00F967EB" w:rsidRDefault="007C7B31" w:rsidP="00340E24">
            <w:pPr>
              <w:pStyle w:val="TableParagraph"/>
              <w:tabs>
                <w:tab w:val="left" w:pos="225"/>
              </w:tabs>
              <w:spacing w:after="20"/>
              <w:ind w:left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hideMark/>
          </w:tcPr>
          <w:p w:rsidR="007C7B31" w:rsidRPr="00F967EB" w:rsidRDefault="007C7B31" w:rsidP="007C7B31">
            <w:pPr>
              <w:pStyle w:val="TableParagraph"/>
              <w:spacing w:after="20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7C7B31" w:rsidRPr="00F967EB" w:rsidRDefault="007C7B31" w:rsidP="00940C3B">
            <w:pPr>
              <w:pStyle w:val="TableParagraph"/>
              <w:numPr>
                <w:ilvl w:val="0"/>
                <w:numId w:val="79"/>
              </w:numPr>
              <w:tabs>
                <w:tab w:val="left" w:pos="225"/>
              </w:tabs>
              <w:spacing w:after="20"/>
              <w:ind w:left="170" w:hanging="1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rozwiązuje zadania złożone, nietypowe (lub problemy) dotyczące </w:t>
            </w:r>
            <w:r w:rsidR="00340E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omawianych </w:t>
            </w:r>
            <w:r w:rsidRPr="00F967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treści rozdziału </w:t>
            </w:r>
            <w:r w:rsidRPr="00F967E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 xml:space="preserve">Magnetyzm </w:t>
            </w:r>
          </w:p>
          <w:p w:rsidR="007C7B31" w:rsidRPr="00F967EB" w:rsidRDefault="007C7B31" w:rsidP="00340E24">
            <w:pPr>
              <w:pStyle w:val="TableParagraph"/>
              <w:tabs>
                <w:tab w:val="left" w:pos="225"/>
              </w:tabs>
              <w:spacing w:after="20"/>
              <w:ind w:left="170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F967EB" w:rsidRPr="00F967EB" w:rsidTr="00375DEF">
        <w:tc>
          <w:tcPr>
            <w:tcW w:w="0" w:type="auto"/>
            <w:gridSpan w:val="4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auto"/>
            <w:hideMark/>
          </w:tcPr>
          <w:p w:rsidR="00375DEF" w:rsidRDefault="00375DEF" w:rsidP="00375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Ocenę celującą otrzymuje uczeń, który opanował wszystkie treści z podstawy programowej oraz rozwiązuje zadania o wysokim stopniu trudności.</w:t>
            </w:r>
          </w:p>
          <w:p w:rsidR="007C7B31" w:rsidRPr="00F967EB" w:rsidRDefault="007C7B31" w:rsidP="00340E24">
            <w:pPr>
              <w:pStyle w:val="TableParagraph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520B94" w:rsidRDefault="00520B94" w:rsidP="00B87C40"/>
    <w:sectPr w:rsidR="00520B94" w:rsidSect="0056755D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31F" w:rsidRDefault="008B031F" w:rsidP="00520B94">
      <w:pPr>
        <w:spacing w:line="240" w:lineRule="auto"/>
      </w:pPr>
      <w:r>
        <w:separator/>
      </w:r>
    </w:p>
  </w:endnote>
  <w:endnote w:type="continuationSeparator" w:id="0">
    <w:p w:rsidR="008B031F" w:rsidRDefault="008B031F" w:rsidP="00520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4581767"/>
      <w:docPartObj>
        <w:docPartGallery w:val="Page Numbers (Bottom of Page)"/>
        <w:docPartUnique/>
      </w:docPartObj>
    </w:sdtPr>
    <w:sdtEndPr/>
    <w:sdtContent>
      <w:p w:rsidR="007C7B31" w:rsidRDefault="007C7B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976">
          <w:rPr>
            <w:noProof/>
          </w:rPr>
          <w:t>2</w:t>
        </w:r>
        <w:r>
          <w:fldChar w:fldCharType="end"/>
        </w:r>
      </w:p>
    </w:sdtContent>
  </w:sdt>
  <w:p w:rsidR="007C7B31" w:rsidRDefault="007C7B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31F" w:rsidRDefault="008B031F" w:rsidP="00520B94">
      <w:pPr>
        <w:spacing w:line="240" w:lineRule="auto"/>
      </w:pPr>
      <w:r>
        <w:separator/>
      </w:r>
    </w:p>
  </w:footnote>
  <w:footnote w:type="continuationSeparator" w:id="0">
    <w:p w:rsidR="008B031F" w:rsidRDefault="008B031F" w:rsidP="00520B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lang w:val="pl-PL" w:eastAsia="pl-PL" w:bidi="pl-PL"/>
      </w:rPr>
    </w:lvl>
  </w:abstractNum>
  <w:abstractNum w:abstractNumId="1" w15:restartNumberingAfterBreak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lang w:val="pl-PL" w:eastAsia="pl-PL" w:bidi="pl-PL"/>
      </w:rPr>
    </w:lvl>
  </w:abstractNum>
  <w:abstractNum w:abstractNumId="4" w15:restartNumberingAfterBreak="0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lang w:val="pl-PL" w:eastAsia="pl-PL" w:bidi="pl-PL"/>
      </w:rPr>
    </w:lvl>
  </w:abstractNum>
  <w:abstractNum w:abstractNumId="5" w15:restartNumberingAfterBreak="0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lang w:val="pl-PL" w:eastAsia="pl-PL" w:bidi="pl-PL"/>
      </w:rPr>
    </w:lvl>
  </w:abstractNum>
  <w:abstractNum w:abstractNumId="7" w15:restartNumberingAfterBreak="0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lang w:val="pl-PL" w:eastAsia="pl-PL" w:bidi="pl-PL"/>
      </w:rPr>
    </w:lvl>
  </w:abstractNum>
  <w:abstractNum w:abstractNumId="9" w15:restartNumberingAfterBreak="0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lang w:val="pl-PL" w:eastAsia="pl-PL" w:bidi="pl-PL"/>
      </w:rPr>
    </w:lvl>
  </w:abstractNum>
  <w:abstractNum w:abstractNumId="15" w15:restartNumberingAfterBreak="0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lang w:val="pl-PL" w:eastAsia="pl-PL" w:bidi="pl-PL"/>
      </w:rPr>
    </w:lvl>
  </w:abstractNum>
  <w:abstractNum w:abstractNumId="16" w15:restartNumberingAfterBreak="0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lang w:val="pl-PL" w:eastAsia="pl-PL" w:bidi="pl-PL"/>
      </w:rPr>
    </w:lvl>
  </w:abstractNum>
  <w:abstractNum w:abstractNumId="17" w15:restartNumberingAfterBreak="0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lang w:val="pl-PL" w:eastAsia="pl-PL" w:bidi="pl-PL"/>
      </w:rPr>
    </w:lvl>
  </w:abstractNum>
  <w:abstractNum w:abstractNumId="18" w15:restartNumberingAfterBreak="0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lang w:val="pl-PL" w:eastAsia="pl-PL" w:bidi="pl-PL"/>
      </w:rPr>
    </w:lvl>
  </w:abstractNum>
  <w:abstractNum w:abstractNumId="19" w15:restartNumberingAfterBreak="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lang w:val="pl-PL" w:eastAsia="pl-PL" w:bidi="pl-PL"/>
      </w:rPr>
    </w:lvl>
  </w:abstractNum>
  <w:abstractNum w:abstractNumId="23" w15:restartNumberingAfterBreak="0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lang w:val="pl-PL" w:eastAsia="pl-PL" w:bidi="pl-PL"/>
      </w:rPr>
    </w:lvl>
  </w:abstractNum>
  <w:abstractNum w:abstractNumId="24" w15:restartNumberingAfterBreak="0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lang w:val="pl-PL" w:eastAsia="pl-PL" w:bidi="pl-PL"/>
      </w:rPr>
    </w:lvl>
  </w:abstractNum>
  <w:abstractNum w:abstractNumId="25" w15:restartNumberingAfterBreak="0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lang w:val="pl-PL" w:eastAsia="pl-PL" w:bidi="pl-PL"/>
      </w:rPr>
    </w:lvl>
  </w:abstractNum>
  <w:abstractNum w:abstractNumId="26" w15:restartNumberingAfterBreak="0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lang w:val="pl-PL" w:eastAsia="pl-PL" w:bidi="pl-PL"/>
      </w:rPr>
    </w:lvl>
  </w:abstractNum>
  <w:abstractNum w:abstractNumId="27" w15:restartNumberingAfterBreak="0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 w15:restartNumberingAfterBreak="0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lang w:val="pl-PL" w:eastAsia="pl-PL" w:bidi="pl-PL"/>
      </w:rPr>
    </w:lvl>
  </w:abstractNum>
  <w:abstractNum w:abstractNumId="31" w15:restartNumberingAfterBreak="0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lang w:val="pl-PL" w:eastAsia="pl-PL" w:bidi="pl-PL"/>
      </w:rPr>
    </w:lvl>
  </w:abstractNum>
  <w:abstractNum w:abstractNumId="33" w15:restartNumberingAfterBreak="0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lang w:val="pl-PL" w:eastAsia="pl-PL" w:bidi="pl-PL"/>
      </w:rPr>
    </w:lvl>
  </w:abstractNum>
  <w:abstractNum w:abstractNumId="39" w15:restartNumberingAfterBreak="0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 w15:restartNumberingAfterBreak="0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lang w:val="pl-PL" w:eastAsia="pl-PL" w:bidi="pl-PL"/>
      </w:rPr>
    </w:lvl>
  </w:abstractNum>
  <w:abstractNum w:abstractNumId="45" w15:restartNumberingAfterBreak="0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lang w:val="pl-PL" w:eastAsia="pl-PL" w:bidi="pl-PL"/>
      </w:rPr>
    </w:lvl>
  </w:abstractNum>
  <w:abstractNum w:abstractNumId="47" w15:restartNumberingAfterBreak="0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 w15:restartNumberingAfterBreak="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 w15:restartNumberingAfterBreak="0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lang w:val="pl-PL" w:eastAsia="pl-PL" w:bidi="pl-PL"/>
      </w:rPr>
    </w:lvl>
  </w:abstractNum>
  <w:abstractNum w:abstractNumId="50" w15:restartNumberingAfterBreak="0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1" w15:restartNumberingAfterBreak="0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lang w:val="pl-PL" w:eastAsia="pl-PL" w:bidi="pl-PL"/>
      </w:rPr>
    </w:lvl>
  </w:abstractNum>
  <w:abstractNum w:abstractNumId="52" w15:restartNumberingAfterBreak="0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3" w15:restartNumberingAfterBreak="0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4" w15:restartNumberingAfterBreak="0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lang w:val="pl-PL" w:eastAsia="pl-PL" w:bidi="pl-PL"/>
      </w:rPr>
    </w:lvl>
  </w:abstractNum>
  <w:abstractNum w:abstractNumId="55" w15:restartNumberingAfterBreak="0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6" w15:restartNumberingAfterBreak="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lang w:val="pl-PL" w:eastAsia="pl-PL" w:bidi="pl-PL"/>
      </w:rPr>
    </w:lvl>
  </w:abstractNum>
  <w:abstractNum w:abstractNumId="57" w15:restartNumberingAfterBreak="0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8" w15:restartNumberingAfterBreak="0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lang w:val="pl-PL" w:eastAsia="pl-PL" w:bidi="pl-PL"/>
      </w:rPr>
    </w:lvl>
  </w:abstractNum>
  <w:abstractNum w:abstractNumId="59" w15:restartNumberingAfterBreak="0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0" w15:restartNumberingAfterBreak="0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1" w15:restartNumberingAfterBreak="0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lang w:val="pl-PL" w:eastAsia="pl-PL" w:bidi="pl-PL"/>
      </w:rPr>
    </w:lvl>
  </w:abstractNum>
  <w:abstractNum w:abstractNumId="62" w15:restartNumberingAfterBreak="0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lang w:val="pl-PL" w:eastAsia="pl-PL" w:bidi="pl-PL"/>
      </w:rPr>
    </w:lvl>
  </w:abstractNum>
  <w:abstractNum w:abstractNumId="63" w15:restartNumberingAfterBreak="0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4" w15:restartNumberingAfterBreak="0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5" w15:restartNumberingAfterBreak="0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6" w15:restartNumberingAfterBreak="0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lang w:val="pl-PL" w:eastAsia="pl-PL" w:bidi="pl-PL"/>
      </w:rPr>
    </w:lvl>
  </w:abstractNum>
  <w:abstractNum w:abstractNumId="67" w15:restartNumberingAfterBreak="0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lang w:val="pl-PL" w:eastAsia="pl-PL" w:bidi="pl-PL"/>
      </w:rPr>
    </w:lvl>
  </w:abstractNum>
  <w:abstractNum w:abstractNumId="68" w15:restartNumberingAfterBreak="0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9" w15:restartNumberingAfterBreak="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lang w:val="pl-PL" w:eastAsia="pl-PL" w:bidi="pl-PL"/>
      </w:rPr>
    </w:lvl>
  </w:abstractNum>
  <w:abstractNum w:abstractNumId="70" w15:restartNumberingAfterBreak="0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lang w:val="pl-PL" w:eastAsia="pl-PL" w:bidi="pl-PL"/>
      </w:rPr>
    </w:lvl>
  </w:abstractNum>
  <w:abstractNum w:abstractNumId="71" w15:restartNumberingAfterBreak="0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2" w15:restartNumberingAfterBreak="0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lang w:val="pl-PL" w:eastAsia="pl-PL" w:bidi="pl-PL"/>
      </w:rPr>
    </w:lvl>
  </w:abstractNum>
  <w:abstractNum w:abstractNumId="73" w15:restartNumberingAfterBreak="0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lang w:val="pl-PL" w:eastAsia="pl-PL" w:bidi="pl-PL"/>
      </w:rPr>
    </w:lvl>
  </w:abstractNum>
  <w:abstractNum w:abstractNumId="74" w15:restartNumberingAfterBreak="0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3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18">
    <w:abstractNumId w:val="6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2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23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24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2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33">
    <w:abstractNumId w:val="6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38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40">
    <w:abstractNumId w:val="4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41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4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51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53">
    <w:abstractNumId w:val="4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56">
    <w:abstractNumId w:val="6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57">
    <w:abstractNumId w:val="5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60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"/>
  </w:num>
  <w:num w:numId="62">
    <w:abstractNumId w:val="56"/>
  </w:num>
  <w:num w:numId="63">
    <w:abstractNumId w:val="38"/>
  </w:num>
  <w:num w:numId="64">
    <w:abstractNumId w:val="67"/>
  </w:num>
  <w:num w:numId="65">
    <w:abstractNumId w:val="70"/>
  </w:num>
  <w:num w:numId="66">
    <w:abstractNumId w:val="24"/>
  </w:num>
  <w:num w:numId="67">
    <w:abstractNumId w:val="51"/>
  </w:num>
  <w:num w:numId="68">
    <w:abstractNumId w:val="0"/>
  </w:num>
  <w:num w:numId="69">
    <w:abstractNumId w:val="54"/>
  </w:num>
  <w:num w:numId="70">
    <w:abstractNumId w:val="14"/>
  </w:num>
  <w:num w:numId="71">
    <w:abstractNumId w:val="3"/>
  </w:num>
  <w:num w:numId="72">
    <w:abstractNumId w:val="17"/>
  </w:num>
  <w:num w:numId="73">
    <w:abstractNumId w:val="58"/>
  </w:num>
  <w:num w:numId="74">
    <w:abstractNumId w:val="25"/>
  </w:num>
  <w:num w:numId="75">
    <w:abstractNumId w:val="4"/>
  </w:num>
  <w:num w:numId="76">
    <w:abstractNumId w:val="26"/>
  </w:num>
  <w:num w:numId="77">
    <w:abstractNumId w:val="72"/>
  </w:num>
  <w:num w:numId="78">
    <w:abstractNumId w:val="15"/>
  </w:num>
  <w:num w:numId="79">
    <w:abstractNumId w:val="30"/>
  </w:num>
  <w:num w:numId="80">
    <w:abstractNumId w:val="73"/>
  </w:num>
  <w:num w:numId="81">
    <w:abstractNumId w:val="49"/>
  </w:num>
  <w:num w:numId="82">
    <w:abstractNumId w:val="44"/>
  </w:num>
  <w:num w:numId="83">
    <w:abstractNumId w:val="62"/>
  </w:num>
  <w:num w:numId="84">
    <w:abstractNumId w:val="22"/>
  </w:num>
  <w:num w:numId="85">
    <w:abstractNumId w:val="32"/>
  </w:num>
  <w:num w:numId="86">
    <w:abstractNumId w:val="8"/>
  </w:num>
  <w:num w:numId="87">
    <w:abstractNumId w:val="23"/>
  </w:num>
  <w:num w:numId="88">
    <w:abstractNumId w:val="61"/>
  </w:num>
  <w:num w:numId="89">
    <w:abstractNumId w:val="16"/>
  </w:num>
  <w:num w:numId="90">
    <w:abstractNumId w:val="18"/>
  </w:num>
  <w:num w:numId="91">
    <w:abstractNumId w:val="69"/>
  </w:num>
  <w:num w:numId="92">
    <w:abstractNumId w:val="46"/>
  </w:num>
  <w:num w:numId="93">
    <w:abstractNumId w:val="6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5D"/>
    <w:rsid w:val="00142C6E"/>
    <w:rsid w:val="00327618"/>
    <w:rsid w:val="00340E24"/>
    <w:rsid w:val="00375DEF"/>
    <w:rsid w:val="00520B94"/>
    <w:rsid w:val="0056755D"/>
    <w:rsid w:val="00727164"/>
    <w:rsid w:val="007C7B31"/>
    <w:rsid w:val="008B031F"/>
    <w:rsid w:val="00912536"/>
    <w:rsid w:val="00940C3B"/>
    <w:rsid w:val="009730B5"/>
    <w:rsid w:val="009C282E"/>
    <w:rsid w:val="009E4ED6"/>
    <w:rsid w:val="00B87C40"/>
    <w:rsid w:val="00BE1976"/>
    <w:rsid w:val="00F9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0EF5C-00C5-4F93-8AB6-412D4B71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755D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0B9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B94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0B9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B94"/>
    <w:rPr>
      <w:rFonts w:ascii="Arial" w:eastAsia="Arial" w:hAnsi="Arial" w:cs="Arial"/>
      <w:lang w:eastAsia="pl-PL"/>
    </w:rPr>
  </w:style>
  <w:style w:type="paragraph" w:customStyle="1" w:styleId="tekstglowny">
    <w:name w:val="tekst_glowny"/>
    <w:basedOn w:val="Normalny"/>
    <w:uiPriority w:val="99"/>
    <w:rsid w:val="007C7B31"/>
    <w:pPr>
      <w:widowControl w:val="0"/>
      <w:tabs>
        <w:tab w:val="left" w:pos="227"/>
        <w:tab w:val="left" w:pos="369"/>
      </w:tabs>
      <w:autoSpaceDE w:val="0"/>
      <w:autoSpaceDN w:val="0"/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B31"/>
    <w:pPr>
      <w:spacing w:line="240" w:lineRule="auto"/>
    </w:pPr>
    <w:rPr>
      <w:rFonts w:asciiTheme="minorHAnsi" w:eastAsiaTheme="minorEastAsia" w:hAnsiTheme="minorHAnsi" w:cs="Times New Roman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B31"/>
    <w:rPr>
      <w:rFonts w:eastAsiaTheme="minorEastAsia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B31"/>
    <w:rPr>
      <w:rFonts w:eastAsiaTheme="minorEastAsia" w:cs="Times New Roman"/>
      <w:b/>
      <w:bCs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B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B31"/>
    <w:pPr>
      <w:spacing w:line="240" w:lineRule="auto"/>
    </w:pPr>
    <w:rPr>
      <w:rFonts w:ascii="Segoe UI" w:eastAsiaTheme="minorEastAsia" w:hAnsi="Segoe UI" w:cs="Segoe UI"/>
      <w:sz w:val="18"/>
      <w:szCs w:val="18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B31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NoParagraphStyle">
    <w:name w:val="[No Paragraph Style]"/>
    <w:rsid w:val="007C7B31"/>
    <w:pPr>
      <w:widowControl w:val="0"/>
      <w:autoSpaceDE w:val="0"/>
      <w:autoSpaceDN w:val="0"/>
      <w:adjustRightInd w:val="0"/>
      <w:spacing w:after="0" w:line="288" w:lineRule="auto"/>
    </w:pPr>
    <w:rPr>
      <w:rFonts w:ascii="Humanst521EUBold" w:eastAsia="Times New Roman" w:hAnsi="Humanst521EUBold" w:cs="Times New Roman"/>
      <w:color w:val="000000"/>
      <w:sz w:val="24"/>
      <w:szCs w:val="24"/>
    </w:rPr>
  </w:style>
  <w:style w:type="paragraph" w:customStyle="1" w:styleId="tabelatresctabela">
    <w:name w:val="tabela_tresc (tabela)"/>
    <w:basedOn w:val="NoParagraphStyle"/>
    <w:uiPriority w:val="99"/>
    <w:rsid w:val="007C7B31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7C7B31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rsid w:val="007C7B31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rsid w:val="007C7B31"/>
    <w:pPr>
      <w:ind w:left="340"/>
    </w:pPr>
  </w:style>
  <w:style w:type="paragraph" w:customStyle="1" w:styleId="tabeladzialtabela">
    <w:name w:val="tabela_dzial (tabela)"/>
    <w:basedOn w:val="tabelatresctabela"/>
    <w:uiPriority w:val="99"/>
    <w:rsid w:val="007C7B31"/>
    <w:pPr>
      <w:jc w:val="center"/>
    </w:pPr>
  </w:style>
  <w:style w:type="paragraph" w:customStyle="1" w:styleId="rozdzial">
    <w:name w:val="rozdzial"/>
    <w:basedOn w:val="NoParagraphStyle"/>
    <w:uiPriority w:val="99"/>
    <w:rsid w:val="007C7B31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rdtytuzkwadratemgranatowym">
    <w:name w:val="śródtytuł z kwadratem granatowym"/>
    <w:basedOn w:val="Normalny"/>
    <w:uiPriority w:val="99"/>
    <w:rsid w:val="007C7B31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/>
    </w:rPr>
  </w:style>
  <w:style w:type="paragraph" w:customStyle="1" w:styleId="Lista0listy">
    <w:name w:val="Lista 0 (listy)"/>
    <w:basedOn w:val="tekstglowny"/>
    <w:uiPriority w:val="99"/>
    <w:rsid w:val="007C7B31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7C7B31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7C7B31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/>
    </w:rPr>
  </w:style>
  <w:style w:type="character" w:customStyle="1" w:styleId="stopkaScZnak">
    <w:name w:val="stopka_Sc Znak"/>
    <w:link w:val="stopkaSc"/>
    <w:locked/>
    <w:rsid w:val="007C7B31"/>
    <w:rPr>
      <w:sz w:val="16"/>
      <w:szCs w:val="16"/>
    </w:rPr>
  </w:style>
  <w:style w:type="paragraph" w:customStyle="1" w:styleId="stopkaSc">
    <w:name w:val="stopka_Sc"/>
    <w:basedOn w:val="Stopka"/>
    <w:link w:val="stopkaScZnak"/>
    <w:qFormat/>
    <w:rsid w:val="007C7B31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7B31"/>
    <w:rPr>
      <w:rFonts w:ascii="Times New Roman" w:hAnsi="Times New Roman" w:cs="Times New Roman" w:hint="default"/>
      <w:sz w:val="16"/>
      <w:szCs w:val="16"/>
    </w:rPr>
  </w:style>
  <w:style w:type="character" w:customStyle="1" w:styleId="dzial-B">
    <w:name w:val="dzial-B"/>
    <w:uiPriority w:val="99"/>
    <w:rsid w:val="007C7B31"/>
    <w:rPr>
      <w:b/>
      <w:bCs w:val="0"/>
      <w:caps/>
    </w:rPr>
  </w:style>
  <w:style w:type="character" w:customStyle="1" w:styleId="ui-provider">
    <w:name w:val="ui-provider"/>
    <w:basedOn w:val="Domylnaczcionkaakapitu"/>
    <w:rsid w:val="007C7B31"/>
  </w:style>
  <w:style w:type="paragraph" w:customStyle="1" w:styleId="TableParagraph">
    <w:name w:val="Table Paragraph"/>
    <w:basedOn w:val="Normalny"/>
    <w:uiPriority w:val="1"/>
    <w:qFormat/>
    <w:rsid w:val="007C7B31"/>
    <w:pPr>
      <w:widowControl w:val="0"/>
      <w:autoSpaceDE w:val="0"/>
      <w:autoSpaceDN w:val="0"/>
      <w:spacing w:line="240" w:lineRule="auto"/>
    </w:pPr>
    <w:rPr>
      <w:rFonts w:ascii="Century Gothic" w:eastAsia="Century Gothic" w:hAnsi="Century Gothic" w:cs="Century Gothic"/>
      <w:lang w:bidi="pl-PL"/>
    </w:rPr>
  </w:style>
  <w:style w:type="table" w:customStyle="1" w:styleId="TableNormal1">
    <w:name w:val="Table Normal1"/>
    <w:uiPriority w:val="2"/>
    <w:semiHidden/>
    <w:qFormat/>
    <w:rsid w:val="007C7B3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2249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2</cp:revision>
  <dcterms:created xsi:type="dcterms:W3CDTF">2024-03-04T07:40:00Z</dcterms:created>
  <dcterms:modified xsi:type="dcterms:W3CDTF">2024-03-04T07:40:00Z</dcterms:modified>
</cp:coreProperties>
</file>