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E4" w:rsidRDefault="00342258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Roczne_Wymagania_edukacyjne_z_historii_klasa_7</w:t>
      </w:r>
    </w:p>
    <w:tbl>
      <w:tblPr>
        <w:tblStyle w:val="Tabela-Siatka"/>
        <w:tblW w:w="14884" w:type="dxa"/>
        <w:tblInd w:w="-459" w:type="dxa"/>
        <w:tblLook w:val="04A0" w:firstRow="1" w:lastRow="0" w:firstColumn="1" w:lastColumn="0" w:noHBand="0" w:noVBand="1"/>
      </w:tblPr>
      <w:tblGrid>
        <w:gridCol w:w="1653"/>
        <w:gridCol w:w="2268"/>
        <w:gridCol w:w="2027"/>
        <w:gridCol w:w="2366"/>
        <w:gridCol w:w="1734"/>
        <w:gridCol w:w="1829"/>
        <w:gridCol w:w="1880"/>
        <w:gridCol w:w="1768"/>
      </w:tblGrid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D852E4" w:rsidRDefault="0034225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Ocena dobra </w:t>
            </w:r>
          </w:p>
          <w:p w:rsidR="00D852E4" w:rsidRDefault="0034225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Ocena bardzo dobra </w:t>
            </w:r>
          </w:p>
          <w:p w:rsidR="00D852E4" w:rsidRDefault="0034225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Ocena celująca </w:t>
            </w:r>
          </w:p>
          <w:p w:rsidR="00D852E4" w:rsidRDefault="0034225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D852E4">
        <w:tc>
          <w:tcPr>
            <w:tcW w:w="14882" w:type="dxa"/>
            <w:gridSpan w:val="8"/>
            <w:shd w:val="clear" w:color="auto" w:fill="D9D9D9" w:themeFill="background1" w:themeFillShade="D9"/>
          </w:tcPr>
          <w:p w:rsidR="00D852E4" w:rsidRDefault="00342258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Rozdział</w:t>
            </w:r>
            <w:r>
              <w:rPr>
                <w:rFonts w:cstheme="minorHAnsi"/>
                <w:b/>
                <w:sz w:val="20"/>
                <w:szCs w:val="20"/>
              </w:rPr>
              <w:t xml:space="preserve"> I: Europa po kongresie wiedeńskim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</w:t>
            </w:r>
            <w:r>
              <w:rPr>
                <w:rFonts w:cstheme="minorHAnsi"/>
                <w:sz w:val="20"/>
                <w:szCs w:val="20"/>
              </w:rPr>
              <w:t>w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restauracja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decyzje kongresu wiedeńskiego w odniesieniu do Europy, w tym</w:t>
            </w:r>
            <w:r>
              <w:rPr>
                <w:rFonts w:cstheme="minorHAnsi"/>
                <w:sz w:val="20"/>
                <w:szCs w:val="20"/>
              </w:rPr>
              <w:t xml:space="preserve"> do ziem polskich (XIX.1)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napToGri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– wyjaśnia znaczenie terminów: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restauracja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legitymizm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</w:rPr>
              <w:t>równowaga europejska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D852E4" w:rsidRDefault="00342258">
            <w:pPr>
              <w:snapToGri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zna daty obrad kongresu wiedeńskiego (1814–1815);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wskazuje na mapie państwa decydujące na kongresie wiedeńskim;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podaje przyczyny zwołania </w:t>
            </w:r>
            <w:r>
              <w:rPr>
                <w:rFonts w:cs="HelveticaNeueLTPro-Roman"/>
                <w:sz w:val="20"/>
                <w:szCs w:val="20"/>
              </w:rPr>
              <w:t>kongresu wiedeńskiego.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– 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abdykacja, Święte Przymierze;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zna daty: bitwy pod Waterloo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>
              <w:rPr>
                <w:rFonts w:cs="HelveticaNeueLTPro-Roman"/>
                <w:sz w:val="20"/>
                <w:szCs w:val="20"/>
              </w:rPr>
              <w:br/>
              <w:t>(IX 1815);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prezentuje główne założenia ładu wiedeńskiego;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przedstawia decyzje kongres</w:t>
            </w:r>
            <w:r>
              <w:rPr>
                <w:rFonts w:cs="HelveticaNeueLTPro-Roman"/>
                <w:sz w:val="20"/>
                <w:szCs w:val="20"/>
              </w:rPr>
              <w:t>u dotyczące ziem polskich.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– wyjaśnia znaczenie terminu Związek Niemiecki;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datę „stu dni” Napoleona </w:t>
            </w:r>
            <w:r>
              <w:rPr>
                <w:rFonts w:cs="HelveticaNeueLTPro-Roman"/>
                <w:sz w:val="20"/>
                <w:szCs w:val="20"/>
              </w:rPr>
              <w:br/>
              <w:t>(III–VI 1815);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identyfikuje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postać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przedstawia i wskazuje na mapie zmiany terytorialne w Europie po kongresie wiedeńskim.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– wyjaśni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a znaczenie terminu „sto dni”;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identyfikuje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 xml:space="preserve">postacie: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omawia przebieg „stu dni” Napoleona;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ocenia zasady, na których podstawie stworzono ład wiedeński;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przedstawia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br/>
              <w:t>działalność Świętego</w:t>
            </w:r>
            <w:r>
              <w:rPr>
                <w:rFonts w:cs="Times New Roman"/>
                <w:sz w:val="20"/>
                <w:szCs w:val="20"/>
              </w:rPr>
              <w:t xml:space="preserve"> Przymierza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ocenia postawę Napoleona </w:t>
            </w:r>
            <w:r>
              <w:rPr>
                <w:rFonts w:cs="Times New Roman"/>
                <w:sz w:val="20"/>
                <w:szCs w:val="20"/>
              </w:rPr>
              <w:br/>
              <w:t xml:space="preserve">i Francuzów </w:t>
            </w:r>
            <w:r>
              <w:rPr>
                <w:rFonts w:cs="Times New Roman"/>
                <w:sz w:val="20"/>
                <w:szCs w:val="20"/>
              </w:rPr>
              <w:br/>
              <w:t>w okresie jego powrotu do kraju;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ocenia zasady, </w:t>
            </w:r>
            <w:r>
              <w:rPr>
                <w:rFonts w:cs="Times New Roman"/>
                <w:sz w:val="20"/>
                <w:szCs w:val="20"/>
              </w:rPr>
              <w:br/>
              <w:t>w oparciu o które stworzono ład wiedeński;</w:t>
            </w:r>
          </w:p>
          <w:p w:rsidR="00D852E4" w:rsidRDefault="00342258">
            <w:pPr>
              <w:snapToGri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ocenia działalność Świętego Przymierza;</w:t>
            </w:r>
          </w:p>
          <w:p w:rsidR="00D852E4" w:rsidRDefault="00342258">
            <w:pPr>
              <w:snapToGri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wyjaśnia, dlaczego Turcja nie przystąpiła do Świętego Przymierza.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>
              <w:rPr>
                <w:rFonts w:cstheme="minorHAnsi"/>
                <w:sz w:val="20"/>
                <w:szCs w:val="20"/>
              </w:rPr>
              <w:t>Rewolucja przemysłowa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uwarunkowania i kierunki rozwoju przemysłu w Europie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skutki gospodarcze </w:t>
            </w:r>
            <w:r>
              <w:rPr>
                <w:rFonts w:cstheme="minorHAnsi"/>
                <w:sz w:val="20"/>
                <w:szCs w:val="20"/>
              </w:rPr>
              <w:lastRenderedPageBreak/>
              <w:t>rewolucji przemysłowej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wynalazki XIX w. – elektryczność i początki telekomunikacji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charakteryzuje najważniejsze przejawy re</w:t>
            </w:r>
            <w:r>
              <w:rPr>
                <w:rFonts w:cstheme="minorHAnsi"/>
                <w:sz w:val="20"/>
                <w:szCs w:val="20"/>
              </w:rPr>
              <w:t xml:space="preserve">wolucji przemysłowej (wynalazki i ich zastosowania, obszary uprzemysłowienia, zmiany struktury społecznej i </w:t>
            </w:r>
            <w:r>
              <w:rPr>
                <w:rFonts w:cstheme="minorHAnsi"/>
                <w:sz w:val="20"/>
                <w:szCs w:val="20"/>
              </w:rPr>
              <w:lastRenderedPageBreak/>
              <w:t>warunków życia) (XIX.2)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lastRenderedPageBreak/>
              <w:t>– 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rewolucja przemysłowa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maszyna parowa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manufaktura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zna datę udoskonalenia maszyny parowej</w:t>
            </w:r>
            <w:r>
              <w:rPr>
                <w:rFonts w:cs="HelveticaNeueLTPro-Roman"/>
                <w:sz w:val="20"/>
                <w:szCs w:val="20"/>
              </w:rPr>
              <w:t xml:space="preserve"> (1763);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 Jamesa Watta;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wymienia przyczyny rewolucji przemysłowej.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elveticaNeueLTPro-Roman"/>
                <w:sz w:val="20"/>
                <w:szCs w:val="20"/>
              </w:rPr>
              <w:t>industrializacja, urbanizacja, kapitalizm;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identyfikuje postacie: Samuela Morse’a;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wymienia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gałęzie przemysłu, które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rozwinęły się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 dzięki zastosowaniu</w:t>
            </w:r>
            <w:r>
              <w:rPr>
                <w:rFonts w:cs="HelveticaNeueLTPro-Roman"/>
                <w:sz w:val="20"/>
                <w:szCs w:val="20"/>
              </w:rPr>
              <w:t xml:space="preserve"> maszyny parowej;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omawia wpływ zastosowania maszyny parowej na rozwój komunikacji.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zna daty: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skonstruowania</w:t>
            </w:r>
            <w:r>
              <w:rPr>
                <w:rFonts w:cs="HelveticaNeueLTPro-Roman"/>
                <w:sz w:val="20"/>
                <w:szCs w:val="20"/>
              </w:rPr>
              <w:t xml:space="preserve"> telegrafu (1837);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 Michaela Faradaya jako konstruktora silnika elektrycznego;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zna zasady kapitalizmu;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wskazuje na mapie państwa, na których terenie rozwinęły się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w XIX w. najważniejsze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zagłębia przemysłowe</w:t>
            </w:r>
            <w:r>
              <w:rPr>
                <w:rFonts w:cs="HelveticaNeueLTPro-Roman"/>
                <w:sz w:val="20"/>
                <w:szCs w:val="20"/>
              </w:rPr>
              <w:t xml:space="preserve"> Europy;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przedstawia konsekwencje zastosowania maszyny parowej dla rozwoju przemysłu.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lastRenderedPageBreak/>
              <w:t>– wyjaśnia znaczenie terminów:</w:t>
            </w:r>
            <w:r>
              <w:rPr>
                <w:rFonts w:cs="HelveticaNeueLTPro-Roman"/>
                <w:sz w:val="20"/>
                <w:szCs w:val="20"/>
              </w:rPr>
              <w:t xml:space="preserve"> cywilizacja przemysłowa, metropolia;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przedstawia gospodarcze </w:t>
            </w:r>
            <w:r>
              <w:rPr>
                <w:rFonts w:cs="HelveticaNeueLTPro-Roman"/>
                <w:sz w:val="20"/>
                <w:szCs w:val="20"/>
              </w:rPr>
              <w:br/>
              <w:t>i społeczne skutki industrializacji;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znaczenie wynalezienia elektryczności dla rozwoju przemysłu </w:t>
            </w:r>
            <w:r>
              <w:rPr>
                <w:rFonts w:cs="HelveticaNeueLTPro-Roman"/>
                <w:sz w:val="20"/>
                <w:szCs w:val="20"/>
              </w:rPr>
              <w:br/>
              <w:t>i komunikacji;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opisuje sposób działania maszyny parowej.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>– wyjaśnia okolicznośc</w:t>
            </w:r>
            <w:r>
              <w:rPr>
                <w:rFonts w:cs="HelveticaNeueLTPro-Roman"/>
                <w:sz w:val="20"/>
                <w:szCs w:val="20"/>
              </w:rPr>
              <w:t>i narodzin przemysłu w XIX w.;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ocenia gospodarcze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i społeczne skutki rozwoju przemysłu </w:t>
            </w:r>
            <w:r>
              <w:rPr>
                <w:rFonts w:cs="HelveticaNeueLTPro-Roman"/>
                <w:sz w:val="20"/>
                <w:szCs w:val="20"/>
              </w:rPr>
              <w:br/>
              <w:t>w XIX w.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aspekty gospodarcze i </w:t>
            </w:r>
            <w:r>
              <w:rPr>
                <w:rFonts w:cstheme="minorHAnsi"/>
                <w:sz w:val="20"/>
                <w:szCs w:val="20"/>
              </w:rPr>
              <w:t>społeczno-polityczne nowych ideologii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TimesNewRoman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="TimesNewRoman"/>
                <w:sz w:val="20"/>
                <w:szCs w:val="20"/>
              </w:rPr>
              <w:t xml:space="preserve"> omawia narodzi</w:t>
            </w:r>
            <w:r>
              <w:rPr>
                <w:rFonts w:cs="TimesNewRoman"/>
                <w:sz w:val="20"/>
                <w:szCs w:val="20"/>
              </w:rPr>
              <w:t>ny i pierwsze lata istnienia nowoczesnych ruchów politycznych</w:t>
            </w:r>
          </w:p>
          <w:p w:rsidR="00D852E4" w:rsidRDefault="0034225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="TimesNewRoman"/>
                <w:sz w:val="20"/>
                <w:szCs w:val="20"/>
              </w:rPr>
              <w:t>(socjalizm, ruch ludowy, ruch narodowy) (XXIV.4)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–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ideologia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proletariat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strajk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wymienia ideologie społeczno- polityczne w XIX wieku. 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wyjaśnia znaczenie terminów: 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i/>
                <w:sz w:val="20"/>
                <w:szCs w:val="20"/>
              </w:rPr>
              <w:t>liberalizm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konserwatyzm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socjalizm</w:t>
            </w:r>
            <w:r>
              <w:rPr>
                <w:rFonts w:cs="Humanst521EU-Normal"/>
                <w:sz w:val="20"/>
                <w:szCs w:val="20"/>
              </w:rPr>
              <w:t>,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i/>
                <w:sz w:val="20"/>
                <w:szCs w:val="20"/>
              </w:rPr>
              <w:t>komunizm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związek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zawodowy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>
              <w:rPr>
                <w:rFonts w:cs="HelveticaNeueLTPro-Roman"/>
                <w:sz w:val="20"/>
                <w:szCs w:val="20"/>
              </w:rPr>
              <w:t>Burke’a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 xml:space="preserve">, Karola Marksa, Adama </w:t>
            </w:r>
            <w:proofErr w:type="spellStart"/>
            <w:r>
              <w:rPr>
                <w:rFonts w:cs="HelveticaNeueLTPro-Roman"/>
                <w:sz w:val="20"/>
                <w:szCs w:val="20"/>
              </w:rPr>
              <w:t>Smitha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>
              <w:rPr>
                <w:rFonts w:cs="HelveticaNeueLTPro-Roman"/>
                <w:sz w:val="20"/>
                <w:szCs w:val="20"/>
              </w:rPr>
              <w:br/>
              <w:t>i komunizmu.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</w:t>
            </w:r>
            <w:r>
              <w:rPr>
                <w:rFonts w:cs="HelveticaNeueLTPro-Roman"/>
                <w:sz w:val="20"/>
                <w:szCs w:val="20"/>
              </w:rPr>
              <w:t>ikuje postacie: Henriego de Saint-Simona, Roberta Owena, Fryderyka Engelsa;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przedstawia warunki pracy dzieci w XIX wiecznych fabrykach;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 xml:space="preserve">– przedstawia okoliczności narodzin liberalizmu, konserwatyzmu </w:t>
            </w:r>
            <w:r>
              <w:rPr>
                <w:rFonts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wolna konkurencja, liberalizm ekonomiczny,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D852E4" w:rsidRDefault="00D852E4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datę wydania </w:t>
            </w:r>
            <w:r>
              <w:rPr>
                <w:rFonts w:cs="HelveticaNeueLTPro-Roman"/>
                <w:i/>
                <w:sz w:val="20"/>
                <w:szCs w:val="20"/>
              </w:rPr>
              <w:t>Manifestu komunistycznego</w:t>
            </w:r>
            <w:r>
              <w:rPr>
                <w:rFonts w:cs="HelveticaNeueLTPro-Roman"/>
                <w:sz w:val="20"/>
                <w:szCs w:val="20"/>
              </w:rPr>
              <w:t xml:space="preserve"> (1848);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pacing w:val="-2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– wyjaśnia różnice między socjalistami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br/>
              <w:t>i komunistami;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pacing w:val="-2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rolę związków zawodowych </w:t>
            </w:r>
            <w:r>
              <w:rPr>
                <w:rFonts w:cs="HelveticaNeueLTPro-Roman"/>
                <w:sz w:val="20"/>
                <w:szCs w:val="20"/>
              </w:rPr>
              <w:br/>
              <w:t>w rozwoju ruchu robotniczego.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ocenia wpły</w:t>
            </w:r>
            <w:r>
              <w:rPr>
                <w:rFonts w:cs="HelveticaNeueLTPro-Roman"/>
                <w:sz w:val="20"/>
                <w:szCs w:val="20"/>
              </w:rPr>
              <w:t xml:space="preserve">w nowych ideologii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na życie społeczne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i polityczne </w:t>
            </w:r>
            <w:r>
              <w:rPr>
                <w:rFonts w:cs="HelveticaNeueLTPro-Roman"/>
                <w:sz w:val="20"/>
                <w:szCs w:val="20"/>
              </w:rPr>
              <w:br/>
              <w:t>w pierwszej połowie XIX w.;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Przeciwko </w:t>
            </w:r>
            <w:r>
              <w:rPr>
                <w:rFonts w:cstheme="minorHAnsi"/>
                <w:sz w:val="20"/>
                <w:szCs w:val="20"/>
              </w:rPr>
              <w:lastRenderedPageBreak/>
              <w:t>Świętemu Przymierzu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powstanie </w:t>
            </w:r>
            <w:r>
              <w:rPr>
                <w:rFonts w:cstheme="minorHAnsi"/>
                <w:sz w:val="20"/>
                <w:szCs w:val="20"/>
              </w:rPr>
              <w:lastRenderedPageBreak/>
              <w:t>dekabrystów w Rosji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Wiosna Ludów w Europie na przykładzie Prus, Austrii, Węgier i Włoch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wymienia </w:t>
            </w:r>
            <w:r>
              <w:rPr>
                <w:rFonts w:cstheme="minorHAnsi"/>
                <w:sz w:val="20"/>
                <w:szCs w:val="20"/>
              </w:rPr>
              <w:lastRenderedPageBreak/>
              <w:t>wydarzenia związane z walką z porząd</w:t>
            </w:r>
            <w:r>
              <w:rPr>
                <w:rFonts w:cstheme="minorHAnsi"/>
                <w:sz w:val="20"/>
                <w:szCs w:val="20"/>
              </w:rPr>
              <w:t>kiem wiedeńskim, charakteryzuje przebieg Wiosny Ludów w Europie (XXI.1)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lastRenderedPageBreak/>
              <w:t>terminów: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Wiosna Ludów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pacing w:val="-6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– zna datę Wiosny Ludów (1848–1849);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wskazuje na mapie państwa,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w których wybuchła</w:t>
            </w:r>
            <w:r>
              <w:rPr>
                <w:rFonts w:cs="HelveticaNeueLTPro-Roman"/>
                <w:sz w:val="20"/>
                <w:szCs w:val="20"/>
              </w:rPr>
              <w:t xml:space="preserve"> Wiosna Ludów; 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wymienia przyczyny </w:t>
            </w:r>
            <w:r>
              <w:rPr>
                <w:rFonts w:cs="HelveticaNeueLTPro-Roman"/>
                <w:sz w:val="20"/>
                <w:szCs w:val="20"/>
              </w:rPr>
              <w:t>Wiosny Ludów.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lastRenderedPageBreak/>
              <w:t xml:space="preserve">– wyjaśnia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lastRenderedPageBreak/>
              <w:t xml:space="preserve">znaczenie terminu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burżuazja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D852E4" w:rsidRDefault="00D852E4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zna datę </w:t>
            </w:r>
            <w:r>
              <w:rPr>
                <w:rFonts w:cs="HelveticaNeueLTPro-Roman"/>
                <w:sz w:val="20"/>
                <w:szCs w:val="20"/>
              </w:rPr>
              <w:t xml:space="preserve">wybuchu Wiosny Ludów </w:t>
            </w:r>
            <w:r>
              <w:rPr>
                <w:rFonts w:cs="HelveticaNeueLTPro-Roman"/>
                <w:sz w:val="20"/>
                <w:szCs w:val="20"/>
              </w:rPr>
              <w:br/>
              <w:t>we Francji (II 1848);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identyfikuje postać Ludwika Napoleona Bonapartego;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przedstawia przyczyny Wiosny Ludów;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przedstawia cele, przebieg i skutki powstania </w:t>
            </w:r>
            <w:r>
              <w:rPr>
                <w:rFonts w:cs="HelveticaNeueLTPro-Roman"/>
                <w:sz w:val="20"/>
                <w:szCs w:val="20"/>
              </w:rPr>
              <w:t>dekabrystów;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przedstawia skutki Wiosny Ludów w Europie.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lastRenderedPageBreak/>
              <w:t>terminów:</w:t>
            </w:r>
            <w:r>
              <w:rPr>
                <w:rFonts w:cs="HelveticaNeueLTPro-Roman"/>
                <w:sz w:val="20"/>
                <w:szCs w:val="20"/>
              </w:rPr>
              <w:t xml:space="preserve"> rewolucja lipcowa, rewolucja lutowa,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</w:t>
            </w:r>
            <w:r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postacie: Mikołaja I; Aleksandra II;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</w:t>
            </w:r>
            <w:r>
              <w:rPr>
                <w:rFonts w:cs="HelveticaNeueLTPro-Roman"/>
                <w:sz w:val="20"/>
                <w:szCs w:val="20"/>
              </w:rPr>
              <w:t xml:space="preserve">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 xml:space="preserve">państwa, w których w latach 1815–1847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wybuchły rewolucje i powstania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omawia przyczyny, przebieg i skutki rewolucji lipcowej we Francji;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>
              <w:rPr>
                <w:rFonts w:cs="HelveticaNeueLTPro-Roman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wskazuje na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 xml:space="preserve">państwa zaangażowane </w:t>
            </w:r>
            <w:r>
              <w:rPr>
                <w:rFonts w:cs="HelveticaNeueLTPro-Roman"/>
                <w:sz w:val="20"/>
                <w:szCs w:val="20"/>
              </w:rPr>
              <w:br/>
              <w:t>w wojnę krymską;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opisuje przebieg Wiosny Ludów we Francji, Prusach, Austrii, na Węgrzech i w państwach włoskich;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 wymienia przyczyny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i skutki wojny krymskiej.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identyfikuje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postacie: Karola X, Ludwika Filipa,</w:t>
            </w:r>
            <w:r>
              <w:rPr>
                <w:rFonts w:cs="HelveticaNeueLTPro-Roman"/>
                <w:sz w:val="20"/>
                <w:szCs w:val="20"/>
              </w:rPr>
              <w:t xml:space="preserve"> Lajosa Kossutha;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ocenia znaczenie Wiosny Ludów dla państw i narodów europejskich.</w:t>
            </w:r>
          </w:p>
        </w:tc>
      </w:tr>
      <w:tr w:rsidR="00D852E4">
        <w:tc>
          <w:tcPr>
            <w:tcW w:w="14882" w:type="dxa"/>
            <w:gridSpan w:val="8"/>
            <w:shd w:val="clear" w:color="auto" w:fill="D9D9D9" w:themeFill="background1" w:themeFillShade="D9"/>
          </w:tcPr>
          <w:p w:rsidR="00D852E4" w:rsidRDefault="00342258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podstawowe zasady ustrojowe w </w:t>
            </w:r>
            <w:r>
              <w:rPr>
                <w:rFonts w:cstheme="minorHAnsi"/>
                <w:sz w:val="20"/>
                <w:szCs w:val="20"/>
              </w:rPr>
              <w:t xml:space="preserve">Królestwie Polskim, Wielkim </w:t>
            </w:r>
            <w:r>
              <w:rPr>
                <w:rFonts w:cstheme="minorHAnsi"/>
                <w:sz w:val="20"/>
                <w:szCs w:val="20"/>
              </w:rPr>
              <w:lastRenderedPageBreak/>
              <w:t>Księstwie Poznańskim i Rzeczypospolitej Krakowskiej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reformy Franciszka Ksawerego </w:t>
            </w:r>
            <w:proofErr w:type="spellStart"/>
            <w:r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reformy uwłaszczeniowe w zaborze pruskim i austriackim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terminu: </w:t>
            </w:r>
            <w:r>
              <w:rPr>
                <w:rFonts w:cstheme="minorHAnsi"/>
                <w:i/>
                <w:sz w:val="20"/>
                <w:szCs w:val="20"/>
              </w:rPr>
              <w:t>autonomia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terminu: </w:t>
            </w:r>
            <w:r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charakteryzuje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okres konstytucyjny </w:t>
            </w:r>
            <w:r>
              <w:rPr>
                <w:rFonts w:cstheme="minorHAnsi"/>
                <w:sz w:val="20"/>
                <w:szCs w:val="20"/>
              </w:rPr>
              <w:t>Królestwa Polskiego – ustrój, osiągnięcia w gospodarce, kulturze i edukacji (XX.2)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terminu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uwłaszczenie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lastRenderedPageBreak/>
              <w:t>i Wolnego Miasta Krakowa (1815);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wymienia ustalenia kongresu wiedeńskiego w sprawie ziem polskich.</w:t>
            </w:r>
          </w:p>
          <w:p w:rsidR="00D852E4" w:rsidRDefault="00D852E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autonomia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Galicja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unia personalna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D852E4">
            <w:pPr>
              <w:spacing w:after="0" w:line="240" w:lineRule="auto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D852E4" w:rsidRDefault="00342258">
            <w:pPr>
              <w:spacing w:after="0" w:line="240" w:lineRule="auto"/>
            </w:pPr>
            <w:r>
              <w:rPr>
                <w:sz w:val="20"/>
                <w:szCs w:val="20"/>
              </w:rPr>
              <w:t>– charakt</w:t>
            </w:r>
            <w:r>
              <w:rPr>
                <w:sz w:val="20"/>
                <w:szCs w:val="20"/>
              </w:rPr>
              <w:t>eryzuje ustrój Królestwa Polskiego;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wymienia organy władzy określone </w:t>
            </w:r>
            <w:r>
              <w:rPr>
                <w:rFonts w:cs="HelveticaNeueLTPro-Roman"/>
                <w:sz w:val="20"/>
                <w:szCs w:val="20"/>
              </w:rPr>
              <w:br/>
              <w:t>w konstytucji Królestwa Polskiego;</w:t>
            </w:r>
          </w:p>
          <w:p w:rsidR="00D852E4" w:rsidRDefault="00342258">
            <w:pPr>
              <w:spacing w:after="0" w:line="240" w:lineRule="auto"/>
              <w:ind w:right="-108"/>
            </w:pPr>
            <w:r>
              <w:rPr>
                <w:sz w:val="20"/>
                <w:szCs w:val="20"/>
              </w:rPr>
              <w:t>– wymienia reformy Franciszka Ksawerego Druckiego- Lubeckiego;</w:t>
            </w:r>
          </w:p>
          <w:p w:rsidR="00D852E4" w:rsidRDefault="00342258">
            <w:pPr>
              <w:spacing w:after="0" w:line="240" w:lineRule="auto"/>
            </w:pPr>
            <w:r>
              <w:rPr>
                <w:sz w:val="20"/>
                <w:szCs w:val="20"/>
              </w:rPr>
              <w:t>– wymienia ośrodki przemysłowe w Królestwie Polskim;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wskazuje na mapie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podział ziem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polskich</w:t>
            </w:r>
            <w:r>
              <w:rPr>
                <w:rFonts w:cs="HelveticaNeueLTPro-Roman"/>
                <w:sz w:val="20"/>
                <w:szCs w:val="20"/>
              </w:rPr>
              <w:t xml:space="preserve"> po kongresie wiedeńskim.</w:t>
            </w:r>
          </w:p>
          <w:p w:rsidR="00D852E4" w:rsidRDefault="00D852E4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>– wyjaśnia znaczenie terminów: namiestnik, protektorat;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</w:t>
            </w:r>
            <w:r>
              <w:rPr>
                <w:rFonts w:cs="Humanst521EU-Normal"/>
                <w:sz w:val="20"/>
                <w:szCs w:val="20"/>
              </w:rPr>
              <w:lastRenderedPageBreak/>
              <w:t>postacie: Aleksandra I, Wielkiego księcia Konstantego;</w:t>
            </w:r>
          </w:p>
          <w:p w:rsidR="00D852E4" w:rsidRDefault="00D852E4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charakteryzuje ustrój Wielkiego Księstwa Poznańskiego;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opisuje ustrój Rzeczypospolitej Kra</w:t>
            </w:r>
            <w:r>
              <w:rPr>
                <w:sz w:val="20"/>
                <w:szCs w:val="20"/>
              </w:rPr>
              <w:t>kowskiej;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charakteryzuje rozwój gospodarczy zaboru pruskiego i zaboru austriackiego oraz Królestwa Polskiego;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proces uwłaszczania chłopów w zaborze pruskim i austriackim.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zna daty: nadania wolności osobistej chłopom w zaborze pruskim (1807),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zniesienia pańszczyzny w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zaborze austriackim (</w:t>
            </w:r>
            <w:r>
              <w:rPr>
                <w:rFonts w:cs="Humanst521EU-Normal"/>
                <w:sz w:val="20"/>
                <w:szCs w:val="20"/>
              </w:rPr>
              <w:t>1848);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pacing w:val="-4"/>
                <w:kern w:val="2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porównuje sytuację gospodarczą ziem </w:t>
            </w:r>
            <w:r>
              <w:rPr>
                <w:spacing w:val="-8"/>
                <w:kern w:val="2"/>
                <w:sz w:val="20"/>
                <w:szCs w:val="20"/>
              </w:rPr>
              <w:t>polskich pod zaborami.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ocenia skutki reformy uwłaszczeniowej </w:t>
            </w:r>
            <w:r>
              <w:rPr>
                <w:sz w:val="20"/>
                <w:szCs w:val="20"/>
              </w:rPr>
              <w:br/>
              <w:t>w zaborze pruskim;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oceni</w:t>
            </w:r>
            <w:r>
              <w:rPr>
                <w:sz w:val="20"/>
                <w:szCs w:val="20"/>
              </w:rPr>
              <w:t xml:space="preserve">a rozwój </w:t>
            </w:r>
            <w:r>
              <w:rPr>
                <w:sz w:val="20"/>
                <w:szCs w:val="20"/>
              </w:rPr>
              <w:lastRenderedPageBreak/>
              <w:t>gospodarczy Królestwa Polskiego;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wymienia wady i zalety ustroju Królestwa Polskiego.</w:t>
            </w:r>
          </w:p>
          <w:p w:rsidR="00D852E4" w:rsidRDefault="00D852E4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D852E4">
        <w:trPr>
          <w:trHeight w:val="2967"/>
        </w:trPr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działalność opozycyjna i spiskowa (Towarzystwo Filomatów, Towarzystwo Filaretów, Towarzystwo Patriotyczne, Sprzysiężenie </w:t>
            </w:r>
            <w:r>
              <w:rPr>
                <w:rFonts w:cstheme="minorHAnsi"/>
                <w:sz w:val="20"/>
                <w:szCs w:val="20"/>
              </w:rPr>
              <w:t>Podchorążych)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cenzura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konspiracja,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walki powstańcze </w:t>
            </w:r>
            <w:r>
              <w:rPr>
                <w:rFonts w:cstheme="minorHAnsi"/>
                <w:sz w:val="20"/>
                <w:szCs w:val="20"/>
              </w:rPr>
              <w:t>poza Królestwem Polskim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noc listopadowa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wybuchu powstania l</w:t>
            </w:r>
            <w:r>
              <w:rPr>
                <w:rFonts w:cstheme="minorHAnsi"/>
                <w:sz w:val="20"/>
                <w:szCs w:val="20"/>
              </w:rPr>
              <w:t>istopadowego, charakter zmagań i następstwa powstania dla Polaków w różnych zaborach (XX.3)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wyjaśnia znaczenie terminu noc listopadowa;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zna daty: wybuchu powstania listopadowego (29/30 XI 1830);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 Piotra Wysockiego;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 wymienia przy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czyny</w:t>
            </w:r>
            <w:r>
              <w:rPr>
                <w:rFonts w:cs="HelveticaNeueLTPro-Roman"/>
                <w:sz w:val="20"/>
                <w:szCs w:val="20"/>
              </w:rPr>
              <w:t xml:space="preserve"> powstania listopadowego.</w:t>
            </w:r>
          </w:p>
          <w:p w:rsidR="00D852E4" w:rsidRDefault="00D852E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ind w:right="-108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cenzura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kaliszanie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konspiracja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dyktator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 xml:space="preserve">– identyfikuje postacie: Aleksandra I, Józefa Chłopickiego, </w:t>
            </w:r>
            <w:r>
              <w:rPr>
                <w:rFonts w:cs="HelveticaNeueLTPro-Roman"/>
                <w:sz w:val="20"/>
                <w:szCs w:val="20"/>
              </w:rPr>
              <w:t xml:space="preserve">Mikołaja I, </w:t>
            </w:r>
            <w:r>
              <w:rPr>
                <w:rFonts w:cs="HelveticaNeueLTPro-Roman"/>
                <w:kern w:val="2"/>
                <w:sz w:val="20"/>
                <w:szCs w:val="20"/>
              </w:rPr>
              <w:t>Waleriana Łukasińskiego;</w:t>
            </w:r>
          </w:p>
          <w:p w:rsidR="00D852E4" w:rsidRDefault="00342258">
            <w:pPr>
              <w:spacing w:after="0" w:line="240" w:lineRule="auto"/>
            </w:pPr>
            <w:r>
              <w:rPr>
                <w:spacing w:val="-4"/>
                <w:kern w:val="2"/>
                <w:sz w:val="20"/>
                <w:szCs w:val="20"/>
              </w:rPr>
              <w:t>– wymienia przykłady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kern w:val="2"/>
                <w:sz w:val="20"/>
                <w:szCs w:val="20"/>
              </w:rPr>
              <w:t>organizacji spiskowych</w:t>
            </w:r>
            <w:r>
              <w:rPr>
                <w:sz w:val="20"/>
                <w:szCs w:val="20"/>
              </w:rPr>
              <w:t xml:space="preserve"> i ich cele;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– wymieni </w:t>
            </w:r>
            <w:r>
              <w:rPr>
                <w:rFonts w:cs="HelveticaNeueLTPro-Roman"/>
                <w:spacing w:val="-14"/>
                <w:kern w:val="2"/>
                <w:sz w:val="20"/>
                <w:szCs w:val="20"/>
              </w:rPr>
              <w:t>miejsca najważniejszych</w:t>
            </w:r>
            <w:r>
              <w:rPr>
                <w:rFonts w:cs="HelveticaNeueLTPro-Roman"/>
                <w:sz w:val="20"/>
                <w:szCs w:val="20"/>
              </w:rPr>
              <w:t xml:space="preserve"> bitew powstania listopadowego;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bitwy pod Olszynką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Grochowską (II 1831), </w:t>
            </w:r>
            <w:r>
              <w:rPr>
                <w:rFonts w:cs="HelveticaNeueLTPro-Roman"/>
                <w:sz w:val="20"/>
                <w:szCs w:val="20"/>
              </w:rPr>
              <w:t>wojny polsko-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-rosyjskiej (II–X 1831), bitwy pod Ostrołęką (V 1831), </w:t>
            </w:r>
            <w:r>
              <w:rPr>
                <w:rFonts w:cs="HelveticaNeueLTPro-Roman"/>
                <w:sz w:val="20"/>
                <w:szCs w:val="20"/>
              </w:rPr>
              <w:t>bitwy</w:t>
            </w:r>
            <w:r>
              <w:rPr>
                <w:rFonts w:cs="HelveticaNeueLTPro-Roman"/>
                <w:sz w:val="20"/>
                <w:szCs w:val="20"/>
              </w:rPr>
              <w:t xml:space="preserve"> o Warszawę (6–7 IX 1831);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– wskazuje na mapie </w:t>
            </w:r>
            <w:r>
              <w:rPr>
                <w:rFonts w:cs="HelveticaNeueLTPro-Roman"/>
                <w:spacing w:val="-14"/>
                <w:kern w:val="2"/>
                <w:sz w:val="20"/>
                <w:szCs w:val="20"/>
              </w:rPr>
              <w:t>miejsca najważniejszych</w:t>
            </w:r>
            <w:r>
              <w:rPr>
                <w:rFonts w:cs="HelveticaNeueLTPro-Roman"/>
                <w:sz w:val="20"/>
                <w:szCs w:val="20"/>
              </w:rPr>
              <w:t xml:space="preserve"> bitew powstania listopadowego;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wyjaśnia, jakie znaczenie dla powstania listopadowego miała detronizacja cara Mikołaja 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opisuje przebieg nocy listopadowej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charakteryzuje poczynania władz powstańczych do wybuchy wojny polsko-rosyjskiej;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bitwy pod Stoczkiem (II 1831),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bitew pod Wawrem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br/>
              <w:t>i Dębem</w:t>
            </w:r>
            <w:r>
              <w:rPr>
                <w:rFonts w:cs="HelveticaNeueLTPro-Roman"/>
                <w:sz w:val="20"/>
                <w:szCs w:val="20"/>
              </w:rPr>
              <w:t xml:space="preserve"> Wielkim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>
              <w:rPr>
                <w:rFonts w:cs="HelveticaNeueLTPro-Roman"/>
                <w:sz w:val="20"/>
                <w:szCs w:val="20"/>
              </w:rPr>
              <w:t>Iganiami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HelveticaNeueLTPro-Roman"/>
                <w:sz w:val="20"/>
                <w:szCs w:val="20"/>
              </w:rPr>
              <w:t>Boremlem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 xml:space="preserve"> (IV 1831);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identyfikuje postacie: Józefa Sowińskiego, </w:t>
            </w:r>
            <w:r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>
              <w:rPr>
                <w:rFonts w:cs="HelveticaNeueLTPro-Roman"/>
                <w:sz w:val="20"/>
                <w:szCs w:val="20"/>
              </w:rPr>
              <w:t>Tomasza Zana;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wyjaśnia, jaką rolę w życiu Królestwa </w:t>
            </w:r>
            <w:r>
              <w:rPr>
                <w:spacing w:val="-4"/>
                <w:kern w:val="2"/>
                <w:sz w:val="20"/>
                <w:szCs w:val="20"/>
              </w:rPr>
              <w:t>Polskiego pełnił wielki książę</w:t>
            </w:r>
            <w:r>
              <w:rPr>
                <w:sz w:val="20"/>
                <w:szCs w:val="20"/>
              </w:rPr>
              <w:t xml:space="preserve"> Konstanty;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opisuje przebieg wojny polsko-rosyjskiej;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przedstawia okoliczności </w:t>
            </w:r>
            <w:r>
              <w:rPr>
                <w:sz w:val="20"/>
                <w:szCs w:val="20"/>
              </w:rPr>
              <w:t>powstania opozycji legalnej i cele jej działalności;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pacing w:val="-4"/>
                <w:kern w:val="2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>– opisuje okoliczności powstania organizacji spiskowych;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pacing w:val="-4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różnice pomiędzy opozycją legalną i nielegalną w Królestwie Polskim;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ocenia stosunek władz carskich do opozycji legalnej i nielegalnej;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– ocenia, czy powstanie</w:t>
            </w:r>
            <w:r>
              <w:rPr>
                <w:rFonts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D852E4">
        <w:trPr>
          <w:trHeight w:val="1984"/>
        </w:trPr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stronnictwa polityczne polskiej emigracji i ich</w:t>
            </w:r>
            <w:r>
              <w:rPr>
                <w:rFonts w:cstheme="minorHAnsi"/>
                <w:sz w:val="20"/>
                <w:szCs w:val="20"/>
              </w:rPr>
              <w:t xml:space="preserve"> programy polityczno-społeczne (Komitet Narodowy Polski, Towarzystwo Demokratyczne Polskie,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zmiany ustrojowe w </w:t>
            </w:r>
            <w:r>
              <w:rPr>
                <w:rFonts w:cstheme="minorHAnsi"/>
                <w:sz w:val="20"/>
                <w:szCs w:val="20"/>
              </w:rPr>
              <w:t>Królestwie Polskim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rusyfikacja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Szymon Kona</w:t>
            </w:r>
            <w:r>
              <w:rPr>
                <w:rFonts w:cstheme="minorHAnsi"/>
                <w:sz w:val="20"/>
                <w:szCs w:val="20"/>
              </w:rPr>
              <w:t>rski, Piotr Ściegienny</w:t>
            </w:r>
            <w:r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charakteryzuje […] </w:t>
            </w:r>
            <w:r>
              <w:rPr>
                <w:rFonts w:cstheme="minorHAnsi"/>
                <w:sz w:val="20"/>
                <w:szCs w:val="20"/>
              </w:rPr>
              <w:t>ruch spiskowy w kraju (XX.5);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przyczyny i skutki powstania krakowskiego […] (XXI.2)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z w:val="20"/>
                <w:szCs w:val="20"/>
              </w:rPr>
              <w:t>rusyfikacja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Wielka Emigracja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postacie: Fryderyka Chopina, Adama Mickiewicza, Juliusza Słowackiego;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przy</w:t>
            </w:r>
            <w:r>
              <w:rPr>
                <w:sz w:val="20"/>
                <w:szCs w:val="20"/>
              </w:rPr>
              <w:t>czyny Wielkiej Emigracji;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wymienia główne kraje, do których emigrowali Polacy po upadku powstania listopadowego;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umanst521EU-Normal"/>
                <w:color w:val="000000" w:themeColor="text1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wymienia główne obozy polityczne powstałe na emigracji;</w:t>
            </w:r>
          </w:p>
          <w:p w:rsidR="00D852E4" w:rsidRDefault="00D852E4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wskazuje przykłady polityki rusyfikacji w Królestwie Polskim po upadku powstania</w:t>
            </w:r>
            <w:r>
              <w:rPr>
                <w:sz w:val="20"/>
                <w:szCs w:val="20"/>
              </w:rPr>
              <w:t xml:space="preserve"> listopadowego.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pStyle w:val="Bezodstpw"/>
            </w:pPr>
            <w:r>
              <w:rPr>
                <w:sz w:val="20"/>
                <w:szCs w:val="20"/>
              </w:rPr>
              <w:t xml:space="preserve">– wyjaśnia znaczenie terminów: </w:t>
            </w:r>
            <w:r>
              <w:rPr>
                <w:i/>
                <w:sz w:val="20"/>
                <w:szCs w:val="20"/>
              </w:rPr>
              <w:t>zsyłka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represja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emisariusz</w:t>
            </w:r>
            <w:r>
              <w:rPr>
                <w:sz w:val="20"/>
                <w:szCs w:val="20"/>
              </w:rPr>
              <w:t>;</w:t>
            </w:r>
          </w:p>
          <w:p w:rsidR="00D852E4" w:rsidRDefault="00342258">
            <w:pPr>
              <w:spacing w:after="0"/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– identyfikuje postacie: Zygmunta Krasińskiego, Joachima Lelewela, Adama Jerzego Czartoryskiego;</w:t>
            </w:r>
          </w:p>
          <w:p w:rsidR="00D852E4" w:rsidRDefault="00342258">
            <w:pPr>
              <w:spacing w:after="0"/>
            </w:pPr>
            <w:r>
              <w:rPr>
                <w:sz w:val="20"/>
                <w:szCs w:val="20"/>
              </w:rPr>
              <w:t>– wymienia formy działalności Polaków na emigracji;</w:t>
            </w:r>
          </w:p>
          <w:p w:rsidR="00D852E4" w:rsidRDefault="00342258">
            <w:pPr>
              <w:spacing w:after="0"/>
            </w:pPr>
            <w:r>
              <w:rPr>
                <w:sz w:val="20"/>
                <w:szCs w:val="20"/>
              </w:rPr>
              <w:t>– omawia przykłady polityki w</w:t>
            </w:r>
            <w:r>
              <w:rPr>
                <w:sz w:val="20"/>
                <w:szCs w:val="20"/>
              </w:rPr>
              <w:t>ładz rosyjskich wobec Królestwa Polskiego</w:t>
            </w:r>
            <w:r>
              <w:rPr>
                <w:color w:val="00B0F0"/>
                <w:sz w:val="20"/>
                <w:szCs w:val="20"/>
              </w:rPr>
              <w:t>.</w:t>
            </w:r>
          </w:p>
          <w:p w:rsidR="00D852E4" w:rsidRDefault="00D852E4">
            <w:pPr>
              <w:spacing w:after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 </w:t>
            </w:r>
            <w:r>
              <w:rPr>
                <w:rFonts w:cs="HelveticaNeueLTPro-Roman"/>
                <w:i/>
                <w:sz w:val="20"/>
                <w:szCs w:val="20"/>
              </w:rPr>
              <w:t>Statut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organiczny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kontrybucja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 zna daty: powstania</w:t>
            </w:r>
            <w:r>
              <w:rPr>
                <w:rFonts w:cs="HelveticaNeueLTPro-Roman"/>
                <w:sz w:val="20"/>
                <w:szCs w:val="20"/>
              </w:rPr>
              <w:t xml:space="preserve"> Towarzystwa Demokratycznego Polskiego (1832) 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kern w:val="2"/>
                <w:sz w:val="20"/>
                <w:szCs w:val="20"/>
              </w:rPr>
              <w:t xml:space="preserve">i </w:t>
            </w:r>
            <w:proofErr w:type="spellStart"/>
            <w:r>
              <w:rPr>
                <w:kern w:val="2"/>
                <w:sz w:val="20"/>
                <w:szCs w:val="20"/>
              </w:rPr>
              <w:t>H</w:t>
            </w:r>
            <w:r>
              <w:rPr>
                <w:rFonts w:cs="Calibri"/>
                <w:kern w:val="2"/>
                <w:sz w:val="20"/>
                <w:szCs w:val="20"/>
              </w:rPr>
              <w:t>ô</w:t>
            </w:r>
            <w:r>
              <w:rPr>
                <w:kern w:val="2"/>
                <w:sz w:val="20"/>
                <w:szCs w:val="20"/>
              </w:rPr>
              <w:t>telu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Lambert </w:t>
            </w:r>
            <w:r>
              <w:rPr>
                <w:rFonts w:cs="HelveticaNeueLTPro-Roman"/>
                <w:kern w:val="2"/>
                <w:sz w:val="20"/>
                <w:szCs w:val="20"/>
              </w:rPr>
              <w:t>(1833);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charakteryzuje </w:t>
            </w:r>
            <w:r>
              <w:rPr>
                <w:spacing w:val="-6"/>
                <w:kern w:val="2"/>
                <w:sz w:val="20"/>
                <w:szCs w:val="20"/>
              </w:rPr>
              <w:t>program Towarzystwa</w:t>
            </w:r>
            <w:r>
              <w:rPr>
                <w:sz w:val="20"/>
                <w:szCs w:val="20"/>
              </w:rPr>
              <w:t xml:space="preserve"> Demokratycznego Polskiego;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przedstawia poglądy środowisk konserwatywnych </w:t>
            </w:r>
            <w:r>
              <w:rPr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sz w:val="20"/>
                <w:szCs w:val="20"/>
              </w:rPr>
              <w:t>H</w:t>
            </w:r>
            <w:r>
              <w:rPr>
                <w:rFonts w:cs="Calibri"/>
                <w:sz w:val="20"/>
                <w:szCs w:val="20"/>
              </w:rPr>
              <w:t>ô</w:t>
            </w:r>
            <w:r>
              <w:rPr>
                <w:sz w:val="20"/>
                <w:szCs w:val="20"/>
              </w:rPr>
              <w:t>tel</w:t>
            </w:r>
            <w:proofErr w:type="spellEnd"/>
            <w:r>
              <w:rPr>
                <w:sz w:val="20"/>
                <w:szCs w:val="20"/>
              </w:rPr>
              <w:t xml:space="preserve"> Lambert.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color w:val="00B0F0"/>
                <w:spacing w:val="-4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powstania Komitetu Narodowego Polskiego (1831), Gromad Ludu Polskiego (1835), wprowadzenia </w:t>
            </w:r>
            <w:r>
              <w:rPr>
                <w:rFonts w:cs="HelveticaNeueLTPro-Roman"/>
                <w:sz w:val="20"/>
                <w:szCs w:val="20"/>
              </w:rPr>
              <w:t>Statutu organicznego (1832);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postacie: Stanisława Worcella, Wiktora </w:t>
            </w:r>
            <w:proofErr w:type="spellStart"/>
            <w:r>
              <w:rPr>
                <w:rFonts w:cs="HelveticaNeueLTPro-Roman"/>
                <w:sz w:val="20"/>
                <w:szCs w:val="20"/>
              </w:rPr>
              <w:t>Heltmana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przedstawia program Komitetu Narodowego Polskiego 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poglądy Gromad Ludu Polskiego;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omawia represje popowstaniowe </w:t>
            </w:r>
            <w:r>
              <w:rPr>
                <w:sz w:val="20"/>
                <w:szCs w:val="20"/>
              </w:rPr>
              <w:br/>
              <w:t>w zaborze pruskim;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wprowadzenia rosyjskiego kodeksu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karnego w Królestwie</w:t>
            </w:r>
            <w:r>
              <w:rPr>
                <w:rFonts w:cs="HelveticaNeueLTPro-Roman"/>
                <w:sz w:val="20"/>
                <w:szCs w:val="20"/>
              </w:rPr>
              <w:t xml:space="preserve"> Polskim (1847);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opisuje działalność kulturalną Polaków na emigracji;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ocenia politykę władz zaborczych wobec Polaków 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po upadku powstania</w:t>
            </w:r>
            <w:r>
              <w:rPr>
                <w:rFonts w:cs="HelveticaNeueLTPro-Roman"/>
                <w:sz w:val="20"/>
                <w:szCs w:val="20"/>
              </w:rPr>
              <w:t xml:space="preserve"> listopadowego.</w:t>
            </w:r>
          </w:p>
        </w:tc>
      </w:tr>
      <w:tr w:rsidR="00D852E4">
        <w:trPr>
          <w:trHeight w:val="1559"/>
        </w:trPr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4. Wiosna Ludów na ziemiach </w:t>
            </w:r>
            <w:r>
              <w:rPr>
                <w:rFonts w:cstheme="minorHAnsi"/>
                <w:sz w:val="20"/>
                <w:szCs w:val="20"/>
              </w:rPr>
              <w:t>polskich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działalności polskich działaczy narodowych na Mazurach i Śl</w:t>
            </w:r>
            <w:r>
              <w:rPr>
                <w:rFonts w:cstheme="minorHAnsi"/>
                <w:sz w:val="20"/>
                <w:szCs w:val="20"/>
              </w:rPr>
              <w:t>ąsku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hasła </w:t>
            </w:r>
            <w:r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terminu</w:t>
            </w:r>
            <w:r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</w:t>
            </w:r>
            <w:r>
              <w:rPr>
                <w:rFonts w:cstheme="minorHAnsi"/>
                <w:sz w:val="20"/>
                <w:szCs w:val="20"/>
              </w:rPr>
              <w:t>zef Bem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przyczyny i skutki […] Wiosny Ludów na ziemiach polskich (XXI.2)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uwłaszczenie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datę: wybuchu powstania krakowskiego </w:t>
            </w:r>
            <w:r>
              <w:rPr>
                <w:rFonts w:cs="HelveticaNeueLTPro-Roman"/>
                <w:sz w:val="20"/>
                <w:szCs w:val="20"/>
              </w:rPr>
              <w:br/>
              <w:t>(21/21 II 1846);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wymienia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tereny objęte powstaniem krakowskim;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rabacja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galicyjska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pStyle w:val="Bezodstpw"/>
            </w:pPr>
            <w:r>
              <w:rPr>
                <w:spacing w:val="-4"/>
                <w:kern w:val="2"/>
                <w:sz w:val="20"/>
                <w:szCs w:val="20"/>
              </w:rPr>
              <w:t>– zna datę: powstania</w:t>
            </w:r>
            <w:r>
              <w:rPr>
                <w:sz w:val="20"/>
                <w:szCs w:val="20"/>
              </w:rPr>
              <w:t xml:space="preserve"> wielkopolskiego </w:t>
            </w:r>
            <w:r>
              <w:rPr>
                <w:sz w:val="20"/>
                <w:szCs w:val="20"/>
              </w:rPr>
              <w:br/>
              <w:t>(IV–V 1848);</w:t>
            </w:r>
          </w:p>
          <w:p w:rsidR="00D852E4" w:rsidRDefault="00342258">
            <w:pPr>
              <w:spacing w:after="0"/>
            </w:pPr>
            <w:r>
              <w:rPr>
                <w:rFonts w:cs="HelveticaNeueLTPro-Roman"/>
                <w:sz w:val="20"/>
                <w:szCs w:val="20"/>
              </w:rPr>
              <w:br/>
              <w:t xml:space="preserve">– identyfikuje postacie: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Edwarda</w:t>
            </w:r>
            <w:r>
              <w:rPr>
                <w:rFonts w:cs="HelveticaNeueLTPro-Roman"/>
                <w:sz w:val="20"/>
                <w:szCs w:val="20"/>
              </w:rPr>
              <w:t xml:space="preserve"> Dembowskiego, Jakuba Szeli;</w:t>
            </w:r>
          </w:p>
          <w:p w:rsidR="00D852E4" w:rsidRDefault="00342258">
            <w:pPr>
              <w:spacing w:after="0"/>
            </w:pPr>
            <w:r>
              <w:rPr>
                <w:rFonts w:cs="HelveticaNeueLTPro-Roman"/>
                <w:sz w:val="20"/>
                <w:szCs w:val="20"/>
              </w:rPr>
              <w:t xml:space="preserve">– wyjaśnia przyczyny wybuchu Wiosny Ludów na </w:t>
            </w:r>
            <w:r>
              <w:rPr>
                <w:rFonts w:cs="HelveticaNeueLTPro-Roman"/>
                <w:sz w:val="20"/>
                <w:szCs w:val="20"/>
              </w:rPr>
              <w:t>ziemiach polskich pod zaborami;</w:t>
            </w:r>
          </w:p>
          <w:p w:rsidR="00D852E4" w:rsidRDefault="00342258">
            <w:pPr>
              <w:spacing w:after="0"/>
            </w:pPr>
            <w:r>
              <w:rPr>
                <w:sz w:val="20"/>
                <w:szCs w:val="20"/>
              </w:rPr>
              <w:t xml:space="preserve">– omawia przebieg </w:t>
            </w:r>
            <w:r>
              <w:rPr>
                <w:sz w:val="20"/>
                <w:szCs w:val="20"/>
              </w:rPr>
              <w:br/>
              <w:t>i skutki powstania krakowskiego;</w:t>
            </w:r>
          </w:p>
          <w:p w:rsidR="00D852E4" w:rsidRDefault="00342258">
            <w:pPr>
              <w:spacing w:after="0"/>
            </w:pPr>
            <w:r>
              <w:rPr>
                <w:sz w:val="20"/>
                <w:szCs w:val="20"/>
              </w:rPr>
              <w:t xml:space="preserve">– omawia przebieg </w:t>
            </w:r>
            <w:r>
              <w:rPr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pacing w:val="-4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datę: likwidacji Rzeczpospolitej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Krakowskiej (XI 1846), </w:t>
            </w:r>
            <w:r>
              <w:rPr>
                <w:rFonts w:cs="HelveticaNeueLTPro-Roman"/>
                <w:sz w:val="20"/>
                <w:szCs w:val="20"/>
              </w:rPr>
              <w:t>uwłaszczenia chłopów w Galicji (1848)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</w:t>
            </w:r>
            <w:r>
              <w:rPr>
                <w:rFonts w:cs="HelveticaNeueLTPro-Roman"/>
                <w:sz w:val="20"/>
                <w:szCs w:val="20"/>
              </w:rPr>
              <w:t xml:space="preserve"> Ludwika Mierosławskiego 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omawia przebieg Wiosny Ludów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w Galicji;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pStyle w:val="Bezodstpw"/>
              <w:rPr>
                <w:spacing w:val="-8"/>
                <w:sz w:val="20"/>
                <w:szCs w:val="20"/>
              </w:rPr>
            </w:pPr>
            <w:r>
              <w:rPr>
                <w:spacing w:val="-16"/>
                <w:sz w:val="20"/>
                <w:szCs w:val="20"/>
              </w:rPr>
              <w:t xml:space="preserve">– zna datę </w:t>
            </w:r>
            <w:r>
              <w:rPr>
                <w:sz w:val="20"/>
                <w:szCs w:val="20"/>
              </w:rPr>
              <w:t xml:space="preserve">bitwy pod Miłosławiem (IV 1848); </w:t>
            </w:r>
          </w:p>
          <w:p w:rsidR="00D852E4" w:rsidRDefault="00342258">
            <w:pPr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−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 xml:space="preserve"> identyfikuje postacie: Józefa Lompy, Emanuela Smołki;</w:t>
            </w:r>
          </w:p>
          <w:p w:rsidR="00D852E4" w:rsidRDefault="00D852E4">
            <w:pPr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D852E4" w:rsidRDefault="0034225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przedstawia przyc</w:t>
            </w:r>
            <w:r>
              <w:rPr>
                <w:sz w:val="20"/>
                <w:szCs w:val="20"/>
              </w:rPr>
              <w:t>zyny niepowodzenia powstania krakowskiego;</w:t>
            </w:r>
          </w:p>
          <w:p w:rsidR="00D852E4" w:rsidRDefault="00342258">
            <w:pPr>
              <w:spacing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>
              <w:rPr>
                <w:rFonts w:cs="HelveticaNeueLTPro-Roman"/>
                <w:sz w:val="20"/>
                <w:szCs w:val="20"/>
              </w:rPr>
              <w:br/>
              <w:t>i Śląsku.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ocenia postawę chłopów galicyjskich wobec szlachty </w:t>
            </w:r>
            <w:r>
              <w:rPr>
                <w:rFonts w:cs="HelveticaNeueLTPro-Roman"/>
                <w:sz w:val="20"/>
                <w:szCs w:val="20"/>
              </w:rPr>
              <w:br/>
              <w:t>i powstania krakowskiego;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ocenia skutki Wiosny Ludów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ocenia decyzję władz austriackich </w:t>
            </w:r>
            <w:r>
              <w:rPr>
                <w:rFonts w:cs="HelveticaNeueLTPro-Roman"/>
                <w:sz w:val="20"/>
                <w:szCs w:val="20"/>
              </w:rPr>
              <w:br/>
              <w:t>o uwłaszczeniu chłopów.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  <w:highlight w:val="cyan"/>
              </w:rPr>
            </w:pPr>
            <w:r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idee romantyzmu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osiągnięcia kultury</w:t>
            </w:r>
            <w:r>
              <w:rPr>
                <w:rFonts w:cstheme="minorHAnsi"/>
                <w:sz w:val="20"/>
                <w:szCs w:val="20"/>
              </w:rPr>
              <w:t xml:space="preserve"> polskiej doby romantyzmu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polski mesjanizm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racjonalizm,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romantyzm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Fryderyk Chopin, Adam Mickiewicz, Juliusz Słowacki, Andrzej Towiański, Artur Grottger, Joachim Lel</w:t>
            </w:r>
            <w:r>
              <w:rPr>
                <w:rFonts w:cstheme="minorHAnsi"/>
                <w:sz w:val="20"/>
                <w:szCs w:val="20"/>
              </w:rPr>
              <w:t>ewel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wyjaśnia znaczenie terminu romantyzm;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postacie: Adama Mickiewicza, Juliusza Słowackiego, Fryderyka Chopina;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wymienia poglądy </w:t>
            </w:r>
            <w:r>
              <w:rPr>
                <w:sz w:val="20"/>
                <w:szCs w:val="20"/>
              </w:rPr>
              <w:lastRenderedPageBreak/>
              <w:t>romantyków.</w:t>
            </w:r>
          </w:p>
          <w:p w:rsidR="00D852E4" w:rsidRDefault="00D852E4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wyjaśnia znaczenie terminu: </w:t>
            </w:r>
            <w:r>
              <w:rPr>
                <w:rFonts w:cs="HelveticaNeueLTPro-Roman"/>
                <w:i/>
                <w:sz w:val="20"/>
                <w:szCs w:val="20"/>
              </w:rPr>
              <w:t>racjonalizm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8"/>
                <w:kern w:val="2"/>
                <w:sz w:val="20"/>
                <w:szCs w:val="20"/>
              </w:rPr>
              <w:t>mesjanizm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</w:t>
            </w:r>
            <w:r>
              <w:rPr>
                <w:rFonts w:cs="Humanst521EU-Normal"/>
                <w:sz w:val="20"/>
                <w:szCs w:val="20"/>
              </w:rPr>
              <w:lastRenderedPageBreak/>
              <w:t>Joachima Lelewela, Adama Jerzego Czartoryskiego;</w:t>
            </w:r>
          </w:p>
          <w:p w:rsidR="00D852E4" w:rsidRDefault="00D852E4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</w:p>
          <w:p w:rsidR="00D852E4" w:rsidRDefault="0034225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przykłady dzieł polskich romantyków;</w:t>
            </w:r>
          </w:p>
          <w:p w:rsidR="00D852E4" w:rsidRDefault="0034225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wymienia przykłady szkół działających  w Królestwie Polskim.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identyfikuje </w:t>
            </w:r>
            <w:r>
              <w:rPr>
                <w:rFonts w:cs="HelveticaNeueLTPro-Roman"/>
                <w:sz w:val="20"/>
                <w:szCs w:val="20"/>
              </w:rPr>
              <w:t>postać:  Joachima Lelewela, Artura Grottgera;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charakteryzuje warunki, w jakich ukształtował się </w:t>
            </w:r>
            <w:r>
              <w:rPr>
                <w:sz w:val="20"/>
                <w:szCs w:val="20"/>
              </w:rPr>
              <w:lastRenderedPageBreak/>
              <w:t>polski romantyzm;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wyjaśnia, na czym polegał konflikt romantyków</w:t>
            </w:r>
            <w:r>
              <w:rPr>
                <w:sz w:val="20"/>
                <w:szCs w:val="20"/>
              </w:rPr>
              <w:br/>
              <w:t>z klasykami.</w:t>
            </w:r>
          </w:p>
          <w:p w:rsidR="00D852E4" w:rsidRDefault="00D852E4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D852E4" w:rsidRDefault="00D852E4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Andrzeja Towiańskiego, Artura Grottgera, Antoniego M</w:t>
            </w:r>
            <w:r>
              <w:rPr>
                <w:rFonts w:cs="Humanst521EU-Normal"/>
                <w:sz w:val="20"/>
                <w:szCs w:val="20"/>
              </w:rPr>
              <w:t>alczewskiego;</w:t>
            </w:r>
          </w:p>
          <w:p w:rsidR="00D852E4" w:rsidRDefault="00D852E4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</w:p>
          <w:p w:rsidR="00D852E4" w:rsidRDefault="00342258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przedstawia sytuację kultury polskiej po utracie niepodległości</w:t>
            </w:r>
            <w:r>
              <w:rPr>
                <w:color w:val="00B0F0"/>
                <w:sz w:val="20"/>
                <w:szCs w:val="20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zna datę: otwarcia Zakładu Narodowego im. Ossolińskich  we Lwowie (1817), otwarcia Uniwersytetu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Warszawskiego (1816);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– ocenia wpływ romantyzmu na niepodległościowe postawy</w:t>
            </w:r>
            <w:r>
              <w:rPr>
                <w:sz w:val="20"/>
                <w:szCs w:val="20"/>
              </w:rPr>
              <w:t xml:space="preserve"> Polaków</w:t>
            </w:r>
          </w:p>
        </w:tc>
      </w:tr>
      <w:tr w:rsidR="00D852E4">
        <w:tc>
          <w:tcPr>
            <w:tcW w:w="14882" w:type="dxa"/>
            <w:gridSpan w:val="8"/>
            <w:shd w:val="clear" w:color="auto" w:fill="D9D9D9" w:themeFill="background1" w:themeFillShade="D9"/>
          </w:tcPr>
          <w:p w:rsidR="00D852E4" w:rsidRDefault="00342258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dualizm gospodarczy i</w:t>
            </w:r>
            <w:r>
              <w:rPr>
                <w:rFonts w:cstheme="minorHAnsi"/>
                <w:sz w:val="20"/>
                <w:szCs w:val="20"/>
              </w:rPr>
              <w:t xml:space="preserve"> polityczny Stanów Zjednoczonych w połowie XIX w.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abolicjonizm, secesja, </w:t>
            </w:r>
            <w:r>
              <w:rPr>
                <w:rFonts w:cstheme="minorHAnsi"/>
                <w:i/>
                <w:sz w:val="20"/>
                <w:szCs w:val="20"/>
              </w:rPr>
              <w:lastRenderedPageBreak/>
              <w:t>Unia, Konfederacja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postać </w:t>
            </w:r>
            <w:r>
              <w:rPr>
                <w:rFonts w:cstheme="minorHAnsi"/>
                <w:sz w:val="20"/>
                <w:szCs w:val="20"/>
              </w:rPr>
              <w:t>historyczna: Abraham Lincoln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prezentuje przyczyny i skutki wojny secesyjnej w Stanach Zjednoczonych (XXIII.2)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secesja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Północ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Południe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dyskryminacja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zna datę wojny secesyjnej (1861–1865);</w:t>
            </w:r>
          </w:p>
          <w:p w:rsidR="00D852E4" w:rsidRDefault="00342258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br/>
              <w:t>– identyfikuje postać Abraha</w:t>
            </w:r>
            <w:r>
              <w:rPr>
                <w:rFonts w:cs="HelveticaNeueLTPro-Roman"/>
                <w:sz w:val="20"/>
                <w:szCs w:val="20"/>
              </w:rPr>
              <w:t>ma Lincolna;</w:t>
            </w:r>
          </w:p>
          <w:p w:rsidR="00D852E4" w:rsidRDefault="00342258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– wymienia przyczyny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kern w:val="2"/>
                <w:sz w:val="20"/>
                <w:szCs w:val="20"/>
              </w:rPr>
              <w:t>i skutki wojny secesyjnej.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wojna secesyjna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Konfederacja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Unia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pStyle w:val="Bezodstpw"/>
            </w:pPr>
            <w:r>
              <w:rPr>
                <w:sz w:val="20"/>
                <w:szCs w:val="20"/>
              </w:rPr>
              <w:t>– zna datę wydania dekretu o zniesieniu niewolnictwa (1863);</w:t>
            </w:r>
          </w:p>
          <w:p w:rsidR="00D852E4" w:rsidRDefault="00342258">
            <w:pPr>
              <w:spacing w:after="0"/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– identyfikuje postacie: Roberta Lee, Ulyssesa Granta;</w:t>
            </w:r>
          </w:p>
          <w:p w:rsidR="00D852E4" w:rsidRDefault="00342258">
            <w:pPr>
              <w:spacing w:after="0"/>
            </w:pPr>
            <w:r>
              <w:rPr>
                <w:rFonts w:cs="HelveticaNeueLTPro-Roman"/>
                <w:sz w:val="20"/>
                <w:szCs w:val="20"/>
              </w:rPr>
              <w:t>– charakte</w:t>
            </w:r>
            <w:r>
              <w:rPr>
                <w:rFonts w:cs="HelveticaNeueLTPro-Roman"/>
                <w:sz w:val="20"/>
                <w:szCs w:val="20"/>
              </w:rPr>
              <w:t xml:space="preserve">ryzuje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lastRenderedPageBreak/>
              <w:t>sytuację gospodarczą,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społeczną i polityczną</w:t>
            </w:r>
            <w:r>
              <w:rPr>
                <w:rFonts w:cs="HelveticaNeueLTPro-Roman"/>
                <w:sz w:val="20"/>
                <w:szCs w:val="20"/>
              </w:rPr>
              <w:t xml:space="preserve"> Północy i Południa;</w:t>
            </w:r>
          </w:p>
          <w:p w:rsidR="00D852E4" w:rsidRDefault="00342258">
            <w:pPr>
              <w:spacing w:after="0"/>
            </w:pPr>
            <w:r>
              <w:rPr>
                <w:sz w:val="20"/>
                <w:szCs w:val="20"/>
              </w:rPr>
              <w:t>– wymienia skutki wojny secesyjnej.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taktyka spalonej ziemi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abolicjonizm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demokraci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republikanie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zna daty: wyboru Abrahama Lincolna na prezydenta USA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 xml:space="preserve">(1860), </w:t>
            </w:r>
            <w:r>
              <w:rPr>
                <w:rFonts w:cs="HelveticaNeueLTPro-Roman"/>
                <w:kern w:val="2"/>
                <w:sz w:val="20"/>
                <w:szCs w:val="20"/>
              </w:rPr>
              <w:t>secesji Karoliny</w:t>
            </w:r>
            <w:r>
              <w:rPr>
                <w:rFonts w:cs="HelveticaNeueLTPro-Roman"/>
                <w:sz w:val="20"/>
                <w:szCs w:val="20"/>
              </w:rPr>
              <w:t xml:space="preserve"> Południowej (1860), powstania Skonfederowanych 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Stanów Ameryki (1861);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opisuje przebieg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wojny secesyjnej;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wyjaśnia, jakie konsekwencje dla dalszego przebiegu wojny miał dekret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br/>
              <w:t>o zniesieniu niewolnictwa;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>
              <w:rPr>
                <w:rFonts w:cs="HelveticaNeueLTPro-Roman"/>
                <w:sz w:val="20"/>
                <w:szCs w:val="20"/>
              </w:rPr>
              <w:t>Gettysburgiem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Fort </w:t>
            </w:r>
            <w:proofErr w:type="spellStart"/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Sumter</w:t>
            </w:r>
            <w:proofErr w:type="spellEnd"/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 (IV 1861);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wskazuje na mapie etapy rozw</w:t>
            </w:r>
            <w:r>
              <w:rPr>
                <w:rFonts w:cs="HelveticaNeueLTPro-Roman"/>
                <w:sz w:val="20"/>
                <w:szCs w:val="20"/>
              </w:rPr>
              <w:t xml:space="preserve">oju terytorialnego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Stanów Zjednoczonych</w:t>
            </w:r>
            <w:r>
              <w:rPr>
                <w:rFonts w:cs="HelveticaNeueLTPro-Roman"/>
                <w:sz w:val="20"/>
                <w:szCs w:val="20"/>
              </w:rPr>
              <w:t xml:space="preserve"> w XIX w.;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– porównuje sytuację</w:t>
            </w:r>
            <w:r>
              <w:rPr>
                <w:rFonts w:cs="HelveticaNeueLTPro-Roman"/>
                <w:spacing w:val="-2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gospodarczą, społeczną</w:t>
            </w:r>
            <w:r>
              <w:rPr>
                <w:rFonts w:cs="HelveticaNeueLTPro-Roman"/>
                <w:sz w:val="20"/>
                <w:szCs w:val="20"/>
              </w:rPr>
              <w:t xml:space="preserve"> i polityczną Północy 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lastRenderedPageBreak/>
              <w:t>i Południa.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ocenia znaczenie zniesienia niewolnictwa w </w:t>
            </w:r>
            <w:r>
              <w:rPr>
                <w:spacing w:val="-10"/>
                <w:kern w:val="2"/>
                <w:sz w:val="20"/>
                <w:szCs w:val="20"/>
              </w:rPr>
              <w:t>Stanach Zjednoczonych</w:t>
            </w:r>
            <w:r>
              <w:rPr>
                <w:sz w:val="20"/>
                <w:szCs w:val="20"/>
              </w:rPr>
              <w:t>.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rola Piemontu w procesie </w:t>
            </w:r>
            <w:r>
              <w:rPr>
                <w:rFonts w:cstheme="minorHAnsi"/>
                <w:sz w:val="20"/>
                <w:szCs w:val="20"/>
              </w:rPr>
              <w:t>jednoczenia Włoch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rola Prus w procesie jednoczenia Niemiec – po</w:t>
            </w:r>
            <w:r>
              <w:rPr>
                <w:rFonts w:cstheme="minorHAnsi"/>
                <w:sz w:val="20"/>
                <w:szCs w:val="20"/>
              </w:rPr>
              <w:t xml:space="preserve">lityka Ottona von Bismarcka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znaczenie terminów: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Wiktor Emanuel II, G</w:t>
            </w:r>
            <w:r>
              <w:rPr>
                <w:rFonts w:cstheme="minorHAnsi"/>
                <w:sz w:val="20"/>
                <w:szCs w:val="20"/>
              </w:rPr>
              <w:t>iuseppe Garibaldi, Otto von Bismarck, Wilhelm I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pStyle w:val="Bezodstpw"/>
              <w:rPr>
                <w:spacing w:val="-8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– zna daty: powstania</w:t>
            </w:r>
            <w:r>
              <w:rPr>
                <w:sz w:val="20"/>
                <w:szCs w:val="20"/>
              </w:rPr>
              <w:t xml:space="preserve"> Królestwa Włoch (1861), </w:t>
            </w:r>
            <w:r>
              <w:rPr>
                <w:spacing w:val="-2"/>
                <w:sz w:val="20"/>
                <w:szCs w:val="20"/>
              </w:rPr>
              <w:t xml:space="preserve">ogłoszenia powstania </w:t>
            </w:r>
            <w:r>
              <w:rPr>
                <w:sz w:val="20"/>
                <w:szCs w:val="20"/>
              </w:rPr>
              <w:t xml:space="preserve">II Rzeszy </w:t>
            </w:r>
            <w:r>
              <w:rPr>
                <w:spacing w:val="-8"/>
                <w:sz w:val="20"/>
                <w:szCs w:val="20"/>
              </w:rPr>
              <w:t>Niemieckiej (18 I 1871);</w:t>
            </w:r>
          </w:p>
          <w:p w:rsidR="00D852E4" w:rsidRDefault="00342258">
            <w:pPr>
              <w:spacing w:after="0"/>
              <w:rPr>
                <w:rFonts w:ascii="Calibri" w:hAnsi="Calibri" w:cs="HelveticaNeueLTPro-Roman"/>
                <w:spacing w:val="-8"/>
                <w:kern w:val="2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– identyfikuje postać Giuseppe Garibaldiego;</w:t>
            </w:r>
          </w:p>
          <w:p w:rsidR="00D852E4" w:rsidRDefault="00342258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wymienia, jakie wojny stoczono podczas jednoczenia Niemiec;</w:t>
            </w:r>
          </w:p>
          <w:p w:rsidR="00D852E4" w:rsidRDefault="00342258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wymienia wydarzenia, które doprowadziły do zjednoczenia Włoch.</w:t>
            </w:r>
          </w:p>
          <w:p w:rsidR="00D852E4" w:rsidRDefault="00D852E4">
            <w:pPr>
              <w:spacing w:after="0"/>
              <w:rPr>
                <w:rFonts w:ascii="Calibri" w:hAnsi="Calibri" w:cs="HelveticaNeueLTPro-Roman"/>
                <w:spacing w:val="-8"/>
                <w:kern w:val="2"/>
                <w:sz w:val="20"/>
                <w:szCs w:val="20"/>
              </w:rPr>
            </w:pPr>
          </w:p>
          <w:p w:rsidR="00D852E4" w:rsidRDefault="00D852E4">
            <w:pPr>
              <w:spacing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wyprawa „tysiąca czerwonych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 koszul”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zna daty: wojny Prus z Austrią (1866), wojny francusko-pruskiej (1870-1871);</w:t>
            </w:r>
          </w:p>
          <w:p w:rsidR="00D852E4" w:rsidRDefault="00342258">
            <w:pPr>
              <w:spacing w:after="0" w:line="240" w:lineRule="auto"/>
              <w:ind w:right="-108"/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postacie:, Wilhelma I, </w:t>
            </w:r>
            <w:r>
              <w:rPr>
                <w:rFonts w:cs="Humanst521EU-Normal"/>
                <w:sz w:val="20"/>
                <w:szCs w:val="20"/>
              </w:rPr>
              <w:t xml:space="preserve">Wiktora Emanuela II, </w:t>
            </w:r>
            <w:r>
              <w:rPr>
                <w:rFonts w:cs="HelveticaNeueLTPro-Roman"/>
                <w:sz w:val="20"/>
                <w:szCs w:val="20"/>
              </w:rPr>
              <w:t>Ottona von Bismarcka;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wyjaśnia, jaką rolę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w jednoczeniu Włoch</w:t>
            </w:r>
            <w:r>
              <w:rPr>
                <w:rFonts w:cs="HelveticaNeueLTPro-Roman"/>
                <w:sz w:val="20"/>
                <w:szCs w:val="20"/>
              </w:rPr>
              <w:t xml:space="preserve"> odegrał Giuseppe Garibaldi;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wyjaśnia, jaką</w:t>
            </w:r>
            <w:r>
              <w:rPr>
                <w:rFonts w:cs="HelveticaNeueLTPro-Roman"/>
                <w:sz w:val="20"/>
                <w:szCs w:val="20"/>
              </w:rPr>
              <w:t xml:space="preserve"> rolę w jednoczeniu Niemiec odegrał Otto von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Bismarck.</w:t>
            </w:r>
          </w:p>
          <w:p w:rsidR="00D852E4" w:rsidRDefault="00D852E4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i Solferino (1859), wojny Prus i Austrii 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z Danią (1864),</w:t>
            </w:r>
            <w:r>
              <w:rPr>
                <w:color w:val="00B0F0"/>
                <w:spacing w:val="-6"/>
                <w:kern w:val="2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bitwy pod Sadową (1866),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bitwy pod Sedanem (1870);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przedstawia skutki zjednoczenia Włoch i Niemiec dla Europy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opisuje przebieg procesu jednoczenia Niemiec;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wyjaśnia, dlaczego Piemont stał się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ośrodkiem jednoczenia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kern w:val="2"/>
                <w:sz w:val="20"/>
                <w:szCs w:val="20"/>
              </w:rPr>
              <w:t>Włoch;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omawia skutki wojen Prus z Danią </w:t>
            </w:r>
            <w:r>
              <w:rPr>
                <w:rFonts w:cs="HelveticaNeueLTPro-Roman"/>
                <w:sz w:val="20"/>
                <w:szCs w:val="20"/>
              </w:rPr>
              <w:br/>
              <w:t>i Austrią dla procesu jednoczenia Niemiec;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przedstawia przyczyny, przebieg </w:t>
            </w:r>
            <w:r>
              <w:rPr>
                <w:rFonts w:cs="HelveticaNeueLTPro-Roman"/>
                <w:sz w:val="20"/>
                <w:szCs w:val="20"/>
              </w:rPr>
              <w:br/>
              <w:t>i skutki wojny francusko-</w:t>
            </w:r>
            <w:r>
              <w:rPr>
                <w:rFonts w:cs="HelveticaNeueLTPro-Roman"/>
                <w:sz w:val="20"/>
                <w:szCs w:val="20"/>
              </w:rPr>
              <w:t>pruskiej.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lastRenderedPageBreak/>
              <w:t xml:space="preserve">– zna daty: </w:t>
            </w:r>
            <w:r>
              <w:rPr>
                <w:rFonts w:cs="HelveticaNeueLTPro-Roman"/>
                <w:sz w:val="20"/>
                <w:szCs w:val="20"/>
              </w:rPr>
              <w:t xml:space="preserve">wojny Piemontu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Sycylii (1860), </w:t>
            </w:r>
            <w:r>
              <w:rPr>
                <w:rFonts w:cs="HelveticaNeueLTPro-Roman"/>
                <w:sz w:val="20"/>
                <w:szCs w:val="20"/>
              </w:rPr>
              <w:t>zajęcia Wenecji przez Królestwo Włoch (1866), zajęcia Państwa Kościelnego przez Królestwo Włoskie (1870);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Henriego </w:t>
            </w:r>
            <w:proofErr w:type="spellStart"/>
            <w:r>
              <w:rPr>
                <w:rFonts w:cs="Humanst521EU-Normal"/>
                <w:sz w:val="20"/>
                <w:szCs w:val="20"/>
              </w:rPr>
              <w:t>Dunant’a</w:t>
            </w:r>
            <w:proofErr w:type="spellEnd"/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D852E4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wskazuje na mapie etapy jednoczenia Włoch i Niemiec.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ocenia metody stosowane przez Ottona Bismarcka i Giuseppe Garibaldiego w procesie jednoczenia swoich państw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kolonizacja Afryki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terminu </w:t>
            </w:r>
            <w:r>
              <w:rPr>
                <w:rFonts w:cstheme="minorHAnsi"/>
                <w:i/>
                <w:sz w:val="20"/>
                <w:szCs w:val="20"/>
              </w:rPr>
              <w:t>kolonializm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wyjaśnia przyczyny, zasięg i następstwa ekspansji kolonialnej państw europejskich w XIX wieku (XXIII.3)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kolonializm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metropolia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 królowej Wiktorii;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wymienia państwa, które uczestniczyły </w:t>
            </w:r>
            <w:r>
              <w:rPr>
                <w:sz w:val="20"/>
                <w:szCs w:val="20"/>
              </w:rPr>
              <w:br/>
              <w:t>w kolonizacji A</w:t>
            </w:r>
            <w:r>
              <w:rPr>
                <w:sz w:val="20"/>
                <w:szCs w:val="20"/>
              </w:rPr>
              <w:t xml:space="preserve">fryki </w:t>
            </w:r>
            <w:r>
              <w:rPr>
                <w:sz w:val="20"/>
                <w:szCs w:val="20"/>
              </w:rPr>
              <w:br/>
              <w:t>i Azji.</w:t>
            </w:r>
          </w:p>
          <w:p w:rsidR="00D852E4" w:rsidRDefault="00D852E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D852E4" w:rsidRDefault="00D852E4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kompania handlowa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wskazuje państwa, które posiadały najwięcej kolonii;</w:t>
            </w:r>
          </w:p>
          <w:p w:rsidR="00D852E4" w:rsidRDefault="00342258">
            <w:pPr>
              <w:spacing w:after="0" w:line="240" w:lineRule="auto"/>
            </w:pPr>
            <w:r>
              <w:rPr>
                <w:sz w:val="20"/>
                <w:szCs w:val="20"/>
              </w:rPr>
              <w:t>– wymienia przyczyny i skutki ekspansji kolonialnej.</w:t>
            </w:r>
          </w:p>
          <w:p w:rsidR="00D852E4" w:rsidRDefault="00D852E4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ekspansja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eksterminacja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Kompania Wschodnioindyjska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wskazuje na mapie tereny świata, które podlegały kolonizacji pod koniec XIX w.;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>– wymienia przyczyny</w:t>
            </w:r>
            <w:r>
              <w:rPr>
                <w:sz w:val="20"/>
                <w:szCs w:val="20"/>
              </w:rPr>
              <w:t xml:space="preserve"> konfliktów kolonialnych;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przedstawia skutki ekspansji kolonialnej </w:t>
            </w:r>
            <w:r>
              <w:rPr>
                <w:spacing w:val="-14"/>
                <w:kern w:val="2"/>
                <w:sz w:val="20"/>
                <w:szCs w:val="20"/>
              </w:rPr>
              <w:t>dla państw europejskich</w:t>
            </w:r>
            <w:r>
              <w:rPr>
                <w:sz w:val="20"/>
                <w:szCs w:val="20"/>
              </w:rPr>
              <w:t xml:space="preserve"> i mieszkańców terenów podbitych;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– przedstawia proces kolo</w:t>
            </w:r>
            <w:r>
              <w:rPr>
                <w:sz w:val="20"/>
                <w:szCs w:val="20"/>
              </w:rPr>
              <w:t>nizacji Afryki i Azji;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wskazuje przykłady konfliktów kolonialnych.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pStyle w:val="Bezodstpw"/>
              <w:rPr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 xml:space="preserve">– wyjaśnia znaczenie terminów: </w:t>
            </w:r>
            <w:r>
              <w:rPr>
                <w:i/>
                <w:spacing w:val="-4"/>
                <w:kern w:val="2"/>
                <w:sz w:val="20"/>
                <w:szCs w:val="20"/>
              </w:rPr>
              <w:t>powstanie</w:t>
            </w:r>
            <w:r>
              <w:rPr>
                <w:i/>
                <w:sz w:val="20"/>
                <w:szCs w:val="20"/>
              </w:rPr>
              <w:t xml:space="preserve"> sipajów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wojny opiumowe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wojny burskie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powstanie bokserów</w:t>
            </w:r>
            <w:r>
              <w:rPr>
                <w:sz w:val="20"/>
                <w:szCs w:val="20"/>
              </w:rPr>
              <w:t>;</w:t>
            </w:r>
          </w:p>
          <w:p w:rsidR="00D852E4" w:rsidRDefault="00342258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– porównuje proces </w:t>
            </w:r>
            <w:r>
              <w:rPr>
                <w:spacing w:val="-4"/>
                <w:kern w:val="2"/>
                <w:sz w:val="20"/>
                <w:szCs w:val="20"/>
              </w:rPr>
              <w:t xml:space="preserve">kolonizacji Afryki </w:t>
            </w:r>
            <w:r>
              <w:rPr>
                <w:spacing w:val="-4"/>
                <w:kern w:val="2"/>
                <w:sz w:val="20"/>
                <w:szCs w:val="20"/>
              </w:rPr>
              <w:br/>
              <w:t>i Azji.</w:t>
            </w:r>
          </w:p>
          <w:p w:rsidR="00D852E4" w:rsidRDefault="00D852E4">
            <w:pPr>
              <w:spacing w:after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ocenia politykę </w:t>
            </w:r>
            <w:r>
              <w:rPr>
                <w:spacing w:val="-8"/>
                <w:kern w:val="2"/>
                <w:sz w:val="20"/>
                <w:szCs w:val="20"/>
              </w:rPr>
              <w:t>mocarstw kolonialny</w:t>
            </w:r>
            <w:r>
              <w:rPr>
                <w:spacing w:val="-8"/>
                <w:kern w:val="2"/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wobec podbitych ludów i państw.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Przemiany </w:t>
            </w:r>
            <w:r>
              <w:rPr>
                <w:rFonts w:cstheme="minorHAnsi"/>
                <w:sz w:val="20"/>
                <w:szCs w:val="20"/>
              </w:rPr>
              <w:lastRenderedPageBreak/>
              <w:t>polityczno-społeczne w Europie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demokratyzacja życia </w:t>
            </w:r>
            <w:r>
              <w:rPr>
                <w:rFonts w:cstheme="minorHAnsi"/>
                <w:sz w:val="20"/>
                <w:szCs w:val="20"/>
              </w:rPr>
              <w:lastRenderedPageBreak/>
              <w:t>politycznego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rozwój ideologii nacjonalistycznych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społeczeństwo industrialne, anarchizm, nacjonalizm, syjonizm, emancypacja, sufrażystki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wymien</w:t>
            </w:r>
            <w:r>
              <w:rPr>
                <w:rFonts w:cstheme="minorHAnsi"/>
                <w:sz w:val="20"/>
                <w:szCs w:val="20"/>
              </w:rPr>
              <w:t xml:space="preserve">ia nowe </w:t>
            </w:r>
            <w:r>
              <w:rPr>
                <w:rFonts w:cstheme="minorHAnsi"/>
                <w:sz w:val="20"/>
                <w:szCs w:val="20"/>
              </w:rPr>
              <w:lastRenderedPageBreak/>
              <w:t>idee polityczne i zjawiska kulturowe, w tym początki kultury masowej i przemiany obyczajowe (XXIII.4)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terminów: </w:t>
            </w:r>
            <w:r>
              <w:rPr>
                <w:rFonts w:cs="HelveticaNeueLTPro-Roman"/>
                <w:i/>
                <w:sz w:val="20"/>
                <w:szCs w:val="20"/>
              </w:rPr>
              <w:t>system republikański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monarchia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 parlamentarna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demokratyzacja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wyjaśnia, na czym polegał proces demokratyzacji;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wymienia nowe ruchy polityczne </w:t>
            </w:r>
            <w:r>
              <w:rPr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socjaldemokracja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chrześcijańska </w:t>
            </w:r>
            <w:r>
              <w:rPr>
                <w:rFonts w:cs="HelveticaNeueLTPro-Roman"/>
                <w:i/>
                <w:spacing w:val="-10"/>
                <w:kern w:val="2"/>
                <w:sz w:val="20"/>
                <w:szCs w:val="20"/>
              </w:rPr>
              <w:t>demokracja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 xml:space="preserve"> (</w:t>
            </w:r>
            <w:r>
              <w:rPr>
                <w:rFonts w:cs="HelveticaNeueLTPro-Roman"/>
                <w:i/>
                <w:spacing w:val="-10"/>
                <w:kern w:val="2"/>
                <w:sz w:val="20"/>
                <w:szCs w:val="20"/>
              </w:rPr>
              <w:t>chadecja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),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emancypantki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sufrażystki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identyfikuje postacie: Karola Marksa, Leona XIII;</w:t>
            </w:r>
          </w:p>
          <w:p w:rsidR="00D852E4" w:rsidRDefault="00342258">
            <w:pPr>
              <w:spacing w:after="0" w:line="240" w:lineRule="auto"/>
            </w:pPr>
            <w:r>
              <w:rPr>
                <w:spacing w:val="-2"/>
                <w:kern w:val="2"/>
                <w:sz w:val="20"/>
                <w:szCs w:val="20"/>
              </w:rPr>
              <w:t>– wymienia postulaty</w:t>
            </w:r>
            <w:r>
              <w:rPr>
                <w:sz w:val="20"/>
                <w:szCs w:val="20"/>
              </w:rPr>
              <w:t xml:space="preserve"> emancypantek </w:t>
            </w:r>
            <w:r>
              <w:rPr>
                <w:sz w:val="20"/>
                <w:szCs w:val="20"/>
              </w:rPr>
              <w:br/>
              <w:t>i sufrażystek.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nacjonalizm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szowinizm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syjonizm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przedstawia </w:t>
            </w:r>
            <w:r>
              <w:rPr>
                <w:spacing w:val="-8"/>
                <w:kern w:val="2"/>
                <w:sz w:val="20"/>
                <w:szCs w:val="20"/>
              </w:rPr>
              <w:t>założenia programowe</w:t>
            </w:r>
            <w:r>
              <w:rPr>
                <w:sz w:val="20"/>
                <w:szCs w:val="20"/>
              </w:rPr>
              <w:t xml:space="preserve"> socjalistów;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charakteryzuje </w:t>
            </w:r>
            <w:r>
              <w:rPr>
                <w:spacing w:val="-8"/>
                <w:kern w:val="2"/>
                <w:sz w:val="20"/>
                <w:szCs w:val="20"/>
              </w:rPr>
              <w:t>założenia programowe</w:t>
            </w:r>
            <w:r>
              <w:rPr>
                <w:sz w:val="20"/>
                <w:szCs w:val="20"/>
              </w:rPr>
              <w:t xml:space="preserve"> chrześcijańskiej demokracji;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przedstawia cele </w:t>
            </w:r>
            <w:r>
              <w:rPr>
                <w:sz w:val="20"/>
                <w:szCs w:val="20"/>
              </w:rPr>
              <w:br/>
              <w:t>i metody działania anarchi</w:t>
            </w:r>
            <w:r>
              <w:rPr>
                <w:sz w:val="20"/>
                <w:szCs w:val="20"/>
              </w:rPr>
              <w:t>stów;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omawia różnice </w:t>
            </w:r>
            <w:r>
              <w:rPr>
                <w:spacing w:val="-4"/>
                <w:kern w:val="2"/>
                <w:sz w:val="20"/>
                <w:szCs w:val="20"/>
              </w:rPr>
              <w:t>między zwolennikami</w:t>
            </w:r>
            <w:r>
              <w:rPr>
                <w:sz w:val="20"/>
                <w:szCs w:val="20"/>
              </w:rPr>
              <w:t xml:space="preserve"> socjaldemokracji </w:t>
            </w:r>
            <w:r>
              <w:rPr>
                <w:sz w:val="20"/>
                <w:szCs w:val="20"/>
              </w:rPr>
              <w:br/>
              <w:t>a komunistami;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wyjaśnia, jakie </w:t>
            </w:r>
            <w:r>
              <w:rPr>
                <w:spacing w:val="-6"/>
                <w:kern w:val="2"/>
                <w:sz w:val="20"/>
                <w:szCs w:val="20"/>
              </w:rPr>
              <w:t>okoliczności wpłynęły</w:t>
            </w:r>
            <w:r>
              <w:rPr>
                <w:sz w:val="20"/>
                <w:szCs w:val="20"/>
              </w:rPr>
              <w:t xml:space="preserve"> na narodziny ruchu emancypacji kobiet.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pacing w:val="-2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lastRenderedPageBreak/>
              <w:t xml:space="preserve">terminów: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solidaryzm społeczny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społeczeństwo industrialne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Międzynarodówka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encyklika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zna datę </w:t>
            </w:r>
            <w:r>
              <w:rPr>
                <w:rFonts w:cs="HelveticaNeueLTPro-Roman"/>
                <w:sz w:val="20"/>
                <w:szCs w:val="20"/>
              </w:rPr>
              <w:t xml:space="preserve">ogłoszenia encykliki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>
              <w:rPr>
                <w:rFonts w:cs="HelveticaNeueLTPro-Roman"/>
                <w:i/>
                <w:sz w:val="20"/>
                <w:szCs w:val="20"/>
              </w:rPr>
              <w:t>novarum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 xml:space="preserve"> (1891);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przedstawia wpływ </w:t>
            </w:r>
            <w:r>
              <w:rPr>
                <w:spacing w:val="-6"/>
                <w:kern w:val="2"/>
                <w:sz w:val="20"/>
                <w:szCs w:val="20"/>
              </w:rPr>
              <w:t>ideologii nacjonalizmu</w:t>
            </w:r>
            <w:r>
              <w:rPr>
                <w:sz w:val="20"/>
                <w:szCs w:val="20"/>
              </w:rPr>
              <w:t xml:space="preserve"> na kształtowanie się </w:t>
            </w:r>
            <w:r>
              <w:rPr>
                <w:spacing w:val="-8"/>
                <w:kern w:val="2"/>
                <w:sz w:val="20"/>
                <w:szCs w:val="20"/>
              </w:rPr>
              <w:t>rożnych postaw wobec</w:t>
            </w:r>
            <w:r>
              <w:rPr>
                <w:sz w:val="20"/>
                <w:szCs w:val="20"/>
              </w:rPr>
              <w:t xml:space="preserve"> narodu i mniejszości narodowych;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przedstawia okoliczności kształtowania się syjonizmu i jego założenia.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zna datę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ustanowienia 1 maja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Świętem Pracy (1889);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>– porównuje systemy</w:t>
            </w:r>
            <w:r>
              <w:rPr>
                <w:sz w:val="20"/>
                <w:szCs w:val="20"/>
              </w:rPr>
              <w:t xml:space="preserve"> ustrojowe w XIX–</w:t>
            </w:r>
            <w:r>
              <w:rPr>
                <w:sz w:val="20"/>
                <w:szCs w:val="20"/>
              </w:rPr>
              <w:br/>
              <w:t>wiecznej Europie.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rozwój nauk przyrodniczych oraz </w:t>
            </w:r>
            <w:r>
              <w:rPr>
                <w:rFonts w:cstheme="minorHAnsi"/>
                <w:sz w:val="20"/>
                <w:szCs w:val="20"/>
              </w:rPr>
              <w:t>medycyny i higieny w drugiej połowie XIX w.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odkrycia z dziedziny fizyki – </w:t>
            </w:r>
            <w:r>
              <w:rPr>
                <w:rFonts w:cstheme="minorHAnsi"/>
                <w:sz w:val="20"/>
                <w:szCs w:val="20"/>
              </w:rPr>
              <w:lastRenderedPageBreak/>
              <w:t>promieniotwórczość pierwiastków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nowe nurty w literaturze, m</w:t>
            </w:r>
            <w:r>
              <w:rPr>
                <w:rFonts w:cstheme="minorHAnsi"/>
                <w:sz w:val="20"/>
                <w:szCs w:val="20"/>
              </w:rPr>
              <w:t>alarstwie, muzyce i architekturze drugiej połowy XIX w. (impresjonizm, secesja)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Lumi</w:t>
            </w:r>
            <w:r>
              <w:rPr>
                <w:sz w:val="20"/>
                <w:szCs w:val="20"/>
              </w:rPr>
              <w:t>è</w:t>
            </w:r>
            <w:r>
              <w:rPr>
                <w:rFonts w:cstheme="minorHAnsi"/>
                <w:sz w:val="20"/>
                <w:szCs w:val="20"/>
              </w:rPr>
              <w:t>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upowszechnienie sportu </w:t>
            </w:r>
            <w:r>
              <w:rPr>
                <w:rFonts w:cstheme="minorHAnsi"/>
                <w:sz w:val="20"/>
                <w:szCs w:val="20"/>
              </w:rPr>
              <w:t>i kultury fizycznej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teoria </w:t>
            </w:r>
            <w:r>
              <w:rPr>
                <w:rFonts w:cs="HelveticaNeueLTPro-Roman"/>
                <w:i/>
                <w:sz w:val="20"/>
                <w:szCs w:val="20"/>
              </w:rPr>
              <w:t>ewolucji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promieniowanie X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kultura masowa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postacie: Karola Darwina,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Marii Skłodowskiej-Curie;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wymienia odkrycia naukowe, przełomu XIX i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XX wieku;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przedstawia cechy charakterystyczne kultury masowej;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wymienia nowe kierunki w sztuce i </w:t>
            </w:r>
            <w:r>
              <w:rPr>
                <w:sz w:val="20"/>
                <w:szCs w:val="20"/>
              </w:rPr>
              <w:t>architekturze.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terminu </w:t>
            </w:r>
            <w:r>
              <w:rPr>
                <w:rFonts w:cs="Humanst521EU-Normal"/>
                <w:i/>
                <w:sz w:val="20"/>
                <w:szCs w:val="20"/>
              </w:rPr>
              <w:t>pasteryzacja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</w:t>
            </w:r>
            <w:r>
              <w:rPr>
                <w:rFonts w:cs="HelveticaNeueLTPro-Roman"/>
                <w:sz w:val="20"/>
                <w:szCs w:val="20"/>
              </w:rPr>
              <w:t>ogłoszenia teorii ewolucji przez Karola Darwina (1859),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</w:t>
            </w:r>
            <w:r>
              <w:rPr>
                <w:rFonts w:cs="Humanst521EU-Normal"/>
                <w:sz w:val="20"/>
                <w:szCs w:val="20"/>
              </w:rPr>
              <w:lastRenderedPageBreak/>
              <w:t xml:space="preserve">postacie: Karola Darwina, Marii Skłodowskiej-Curie, Ludwika Pasteura, </w:t>
            </w:r>
            <w:proofErr w:type="spellStart"/>
            <w:r>
              <w:rPr>
                <w:sz w:val="20"/>
                <w:szCs w:val="20"/>
              </w:rPr>
              <w:t>Auguste’a</w:t>
            </w:r>
            <w:proofErr w:type="spellEnd"/>
            <w:r>
              <w:rPr>
                <w:sz w:val="20"/>
                <w:szCs w:val="20"/>
              </w:rPr>
              <w:t xml:space="preserve"> i Louisa </w:t>
            </w:r>
            <w:proofErr w:type="spellStart"/>
            <w:r>
              <w:rPr>
                <w:sz w:val="20"/>
                <w:szCs w:val="20"/>
              </w:rPr>
              <w:t>Lumière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rFonts w:cs="Humanst521EU-Normal"/>
                <w:sz w:val="20"/>
                <w:szCs w:val="20"/>
              </w:rPr>
              <w:t xml:space="preserve">Claude Moneta, </w:t>
            </w:r>
            <w:r>
              <w:rPr>
                <w:rFonts w:cs="HelveticaNeueLTPro-Roman"/>
                <w:sz w:val="20"/>
                <w:szCs w:val="20"/>
              </w:rPr>
              <w:t>Rud</w:t>
            </w:r>
            <w:r>
              <w:rPr>
                <w:rFonts w:cs="HelveticaNeueLTPro-Roman"/>
                <w:sz w:val="20"/>
                <w:szCs w:val="20"/>
              </w:rPr>
              <w:t xml:space="preserve">olfa </w:t>
            </w:r>
            <w:proofErr w:type="spellStart"/>
            <w:r>
              <w:rPr>
                <w:rFonts w:cs="HelveticaNeueLTPro-Roman"/>
                <w:sz w:val="20"/>
                <w:szCs w:val="20"/>
              </w:rPr>
              <w:t>Diesela</w:t>
            </w:r>
            <w:proofErr w:type="spellEnd"/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przedstawia założenia teorii ewolucji;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 wskazuje wynalazki,</w:t>
            </w:r>
            <w:r>
              <w:rPr>
                <w:rFonts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wymienia wynalazki, które miały wpływ na rozwój medycyny </w:t>
            </w:r>
            <w:r>
              <w:rPr>
                <w:rFonts w:cs="HelveticaNeueLTPro-Roman"/>
                <w:sz w:val="20"/>
                <w:szCs w:val="20"/>
              </w:rPr>
              <w:br/>
              <w:t>i higieny.</w:t>
            </w:r>
          </w:p>
          <w:p w:rsidR="00D852E4" w:rsidRDefault="00D852E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secesja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impresjonizm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natura</w:t>
            </w:r>
            <w:r>
              <w:rPr>
                <w:rFonts w:cs="Humanst521EU-Normal"/>
                <w:i/>
                <w:sz w:val="20"/>
                <w:szCs w:val="20"/>
              </w:rPr>
              <w:t>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kubizm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Dmitrija Mendelejewa, </w:t>
            </w:r>
            <w:r>
              <w:rPr>
                <w:rFonts w:cs="Humanst521EU-Normal"/>
                <w:sz w:val="20"/>
                <w:szCs w:val="20"/>
              </w:rPr>
              <w:lastRenderedPageBreak/>
              <w:t xml:space="preserve">Wilhelma Roentgena, </w:t>
            </w:r>
            <w:proofErr w:type="spellStart"/>
            <w:r>
              <w:rPr>
                <w:rFonts w:cs="Humanst521EU-Normal"/>
                <w:sz w:val="20"/>
                <w:szCs w:val="20"/>
              </w:rPr>
              <w:t>Charelsa</w:t>
            </w:r>
            <w:proofErr w:type="spellEnd"/>
            <w:r>
              <w:rPr>
                <w:rFonts w:cs="Humanst521EU-Normal"/>
                <w:sz w:val="20"/>
                <w:szCs w:val="20"/>
              </w:rPr>
              <w:t xml:space="preserve"> Dickensa, </w:t>
            </w:r>
            <w:r>
              <w:rPr>
                <w:rFonts w:cs="HelveticaNeueLTPro-Roman"/>
                <w:sz w:val="20"/>
                <w:szCs w:val="20"/>
              </w:rPr>
              <w:t>Pierre’a Curie;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charakteryzuje rozwój komunikacji </w:t>
            </w:r>
            <w:r>
              <w:rPr>
                <w:rFonts w:cs="HelveticaNeueLTPro-Roman"/>
                <w:sz w:val="20"/>
                <w:szCs w:val="20"/>
              </w:rPr>
              <w:br/>
              <w:t>i transportu;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charakteryzuje nowe kierunki w sztuce i architekturze;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wyjaśnia, czym </w:t>
            </w:r>
            <w:r>
              <w:rPr>
                <w:sz w:val="20"/>
                <w:szCs w:val="20"/>
              </w:rPr>
              <w:t>charakteryzowało się malarstwo impresjonistów;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wyjaśnia, w jaki sposób wynalazki zmieniły życie codzienne w XIX w.;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historyzm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symbolizm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futuryzm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e</w:t>
            </w:r>
            <w:r>
              <w:rPr>
                <w:rFonts w:cs="Humanst521EU-Normal"/>
                <w:i/>
                <w:sz w:val="20"/>
                <w:szCs w:val="20"/>
              </w:rPr>
              <w:t>kspresjonizm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pierwszych igrzysk olimpijskich (1896);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br/>
              <w:t xml:space="preserve">– identyfikuje postacie: </w:t>
            </w:r>
            <w:proofErr w:type="spellStart"/>
            <w:r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>
              <w:rPr>
                <w:rFonts w:cs="Humanst521EU-Normal"/>
                <w:sz w:val="20"/>
                <w:szCs w:val="20"/>
              </w:rPr>
              <w:t xml:space="preserve"> Zoli, </w:t>
            </w:r>
            <w:r>
              <w:rPr>
                <w:rFonts w:cs="HelveticaNeueLTPro-Roman"/>
                <w:sz w:val="20"/>
                <w:szCs w:val="20"/>
              </w:rPr>
              <w:t xml:space="preserve">Roberta Kocha, Karla Benza, Gottlieba Daimlera, 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pacing w:val="-6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wyjaśnia, jakie czynniki miały wpływ na spadek liczby </w:t>
            </w:r>
            <w:proofErr w:type="spellStart"/>
            <w:r>
              <w:rPr>
                <w:rFonts w:cs="HelveticaNeueLTPro-Roman"/>
                <w:sz w:val="20"/>
                <w:szCs w:val="20"/>
              </w:rPr>
              <w:t>zachorowań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 xml:space="preserve"> i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śmiertelności w XIX w.;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ocenia </w:t>
            </w:r>
            <w:r>
              <w:rPr>
                <w:rFonts w:cs="HelveticaNeueLTPro-Roman"/>
                <w:sz w:val="20"/>
                <w:szCs w:val="20"/>
              </w:rPr>
              <w:t>znaczenie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rozpowszechnienia nowych środków transportu;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ocenia znaczenie budowy Kanału Sueskiego i Kanału Panamskiego dla rozwoju </w:t>
            </w:r>
            <w:r>
              <w:rPr>
                <w:sz w:val="20"/>
                <w:szCs w:val="20"/>
              </w:rPr>
              <w:lastRenderedPageBreak/>
              <w:t>komunikacji;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D852E4" w:rsidRDefault="00D852E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852E4">
        <w:tc>
          <w:tcPr>
            <w:tcW w:w="14882" w:type="dxa"/>
            <w:gridSpan w:val="8"/>
            <w:shd w:val="clear" w:color="auto" w:fill="D9D9D9" w:themeFill="background1" w:themeFillShade="D9"/>
          </w:tcPr>
          <w:p w:rsidR="00D852E4" w:rsidRDefault="00342258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IV: Ziemie polskie po Wiośnie Ludów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manifestacje patriotyczne i „rewolucja moralna” – wzrost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aktywności politycznej </w:t>
            </w:r>
            <w:r>
              <w:rPr>
                <w:rFonts w:cstheme="minorHAnsi"/>
                <w:sz w:val="20"/>
                <w:szCs w:val="20"/>
              </w:rPr>
              <w:t>polskiego społeczeństwa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wymowa i znaczenie manifestu Tymczasowego </w:t>
            </w:r>
            <w:r>
              <w:rPr>
                <w:rFonts w:cstheme="minorHAnsi"/>
                <w:sz w:val="20"/>
                <w:szCs w:val="20"/>
              </w:rPr>
              <w:t>Rządu Narodowego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„rewolucja moralna”, biali</w:t>
            </w:r>
            <w:r>
              <w:rPr>
                <w:rFonts w:cstheme="minorHAnsi"/>
                <w:i/>
                <w:sz w:val="20"/>
                <w:szCs w:val="20"/>
              </w:rPr>
              <w:t>, czerwoni, branka, dyktator, państwo podziemne, wojna partyzancka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</w:t>
            </w:r>
            <w:r>
              <w:rPr>
                <w:rFonts w:cstheme="minorHAnsi"/>
                <w:sz w:val="20"/>
                <w:szCs w:val="20"/>
              </w:rPr>
              <w:t xml:space="preserve">okonuje charakterystyki działań powstańczych </w:t>
            </w:r>
            <w:r>
              <w:rPr>
                <w:rFonts w:cstheme="minorHAnsi"/>
                <w:sz w:val="20"/>
                <w:szCs w:val="20"/>
              </w:rPr>
              <w:lastRenderedPageBreak/>
              <w:t>z uwzględnieniem, jeśli to możliwe, przebiegu powstania w swoim regionie (XXII.2)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wyjaśnia znacz</w:t>
            </w:r>
            <w:r>
              <w:rPr>
                <w:sz w:val="20"/>
                <w:szCs w:val="20"/>
              </w:rPr>
              <w:t xml:space="preserve">enie terminów: </w:t>
            </w:r>
            <w:r>
              <w:rPr>
                <w:i/>
                <w:sz w:val="20"/>
                <w:szCs w:val="20"/>
              </w:rPr>
              <w:t>praca organiczna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branka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kern w:val="2"/>
                <w:sz w:val="20"/>
                <w:szCs w:val="20"/>
              </w:rPr>
              <w:t>dyktator</w:t>
            </w:r>
            <w:r>
              <w:rPr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zna daty: wybuchu </w:t>
            </w:r>
            <w:r>
              <w:rPr>
                <w:spacing w:val="-6"/>
                <w:kern w:val="2"/>
                <w:sz w:val="20"/>
                <w:szCs w:val="20"/>
              </w:rPr>
              <w:t>powstania (22 I 1863),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kern w:val="2"/>
                <w:sz w:val="20"/>
                <w:szCs w:val="20"/>
              </w:rPr>
              <w:t>ukazu o uwłaszczeniu</w:t>
            </w:r>
            <w:r>
              <w:rPr>
                <w:sz w:val="20"/>
                <w:szCs w:val="20"/>
              </w:rPr>
              <w:t xml:space="preserve"> w Królestwie Polskim (III 1864);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identyfikuje postać Romualda Traugutta;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>– wymienia założenia</w:t>
            </w:r>
            <w:r>
              <w:rPr>
                <w:sz w:val="20"/>
                <w:szCs w:val="20"/>
              </w:rPr>
              <w:t xml:space="preserve"> pracy organicznej;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określa przyczyny powsta</w:t>
            </w:r>
            <w:r>
              <w:rPr>
                <w:sz w:val="20"/>
                <w:szCs w:val="20"/>
              </w:rPr>
              <w:t>nia styczniowego;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– wskazuje przyczyny upadku powstania styczniowego.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spacing w:val="-12"/>
                <w:kern w:val="2"/>
                <w:sz w:val="20"/>
                <w:szCs w:val="20"/>
              </w:rPr>
              <w:t>„</w:t>
            </w:r>
            <w:r>
              <w:rPr>
                <w:i/>
                <w:spacing w:val="-12"/>
                <w:kern w:val="2"/>
                <w:sz w:val="20"/>
                <w:szCs w:val="20"/>
              </w:rPr>
              <w:t>czerwoni</w:t>
            </w:r>
            <w:r>
              <w:rPr>
                <w:spacing w:val="-12"/>
                <w:kern w:val="2"/>
                <w:sz w:val="20"/>
                <w:szCs w:val="20"/>
              </w:rPr>
              <w:t xml:space="preserve">”, </w:t>
            </w:r>
            <w:r>
              <w:rPr>
                <w:sz w:val="20"/>
                <w:szCs w:val="20"/>
              </w:rPr>
              <w:t>„</w:t>
            </w:r>
            <w:r>
              <w:rPr>
                <w:i/>
                <w:sz w:val="20"/>
                <w:szCs w:val="20"/>
              </w:rPr>
              <w:t>biali</w:t>
            </w:r>
            <w:r>
              <w:rPr>
                <w:sz w:val="20"/>
                <w:szCs w:val="20"/>
              </w:rPr>
              <w:t xml:space="preserve">”, </w:t>
            </w:r>
            <w:r>
              <w:rPr>
                <w:i/>
                <w:sz w:val="20"/>
                <w:szCs w:val="20"/>
              </w:rPr>
              <w:t>wojna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partyzancka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ukaz</w:t>
            </w:r>
            <w:r>
              <w:rPr>
                <w:kern w:val="2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– identyfikuje </w:t>
            </w:r>
            <w:r>
              <w:rPr>
                <w:spacing w:val="-4"/>
                <w:kern w:val="2"/>
                <w:sz w:val="20"/>
                <w:szCs w:val="20"/>
              </w:rPr>
              <w:t xml:space="preserve">postacie: </w:t>
            </w:r>
            <w:r>
              <w:rPr>
                <w:sz w:val="20"/>
                <w:szCs w:val="20"/>
              </w:rPr>
              <w:t xml:space="preserve">Aleksandra </w:t>
            </w:r>
            <w:r>
              <w:rPr>
                <w:sz w:val="20"/>
                <w:szCs w:val="20"/>
              </w:rPr>
              <w:lastRenderedPageBreak/>
              <w:t>Wielopolskiego</w:t>
            </w:r>
            <w:r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>
              <w:rPr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– wymienia </w:t>
            </w:r>
            <w:r>
              <w:rPr>
                <w:sz w:val="20"/>
                <w:szCs w:val="20"/>
              </w:rPr>
              <w:t>przykłady realizacji programu pracy organicznej;</w:t>
            </w:r>
          </w:p>
          <w:p w:rsidR="00D852E4" w:rsidRDefault="0034225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– przedstawia programy polityczne </w:t>
            </w:r>
            <w:r>
              <w:rPr>
                <w:spacing w:val="-16"/>
                <w:kern w:val="2"/>
                <w:sz w:val="20"/>
                <w:szCs w:val="20"/>
              </w:rPr>
              <w:t>„białych” i „czerwonych”;</w:t>
            </w:r>
          </w:p>
          <w:p w:rsidR="00D852E4" w:rsidRDefault="00342258">
            <w:pPr>
              <w:spacing w:after="0" w:line="240" w:lineRule="auto"/>
            </w:pPr>
            <w:r>
              <w:rPr>
                <w:sz w:val="20"/>
                <w:szCs w:val="20"/>
              </w:rPr>
              <w:t>– przedstawia reformy Aleksandra Wielopolskiego;</w:t>
            </w:r>
          </w:p>
          <w:p w:rsidR="00D852E4" w:rsidRDefault="00342258">
            <w:pPr>
              <w:spacing w:after="0" w:line="240" w:lineRule="auto"/>
            </w:pPr>
            <w:r>
              <w:rPr>
                <w:sz w:val="20"/>
                <w:szCs w:val="20"/>
              </w:rPr>
              <w:t>– wskaże na mapie miejsca walk powstańczych;</w:t>
            </w:r>
          </w:p>
          <w:p w:rsidR="00D852E4" w:rsidRDefault="00342258">
            <w:pPr>
              <w:spacing w:after="0" w:line="240" w:lineRule="auto"/>
            </w:pPr>
            <w:r>
              <w:rPr>
                <w:spacing w:val="-6"/>
                <w:kern w:val="2"/>
                <w:sz w:val="20"/>
                <w:szCs w:val="20"/>
              </w:rPr>
              <w:t>– omawia okoliczności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kern w:val="2"/>
                <w:sz w:val="20"/>
                <w:szCs w:val="20"/>
              </w:rPr>
              <w:t>i skutki wprowadzenia</w:t>
            </w:r>
            <w:r>
              <w:rPr>
                <w:sz w:val="20"/>
                <w:szCs w:val="20"/>
              </w:rPr>
              <w:t xml:space="preserve"> dekretu o</w:t>
            </w:r>
            <w:r>
              <w:rPr>
                <w:sz w:val="20"/>
                <w:szCs w:val="20"/>
              </w:rPr>
              <w:t xml:space="preserve"> uwłaszczeniu w Królestwie Polskim.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wyjaśnia znaczenie terminu </w:t>
            </w:r>
            <w:r>
              <w:rPr>
                <w:i/>
                <w:sz w:val="20"/>
                <w:szCs w:val="20"/>
              </w:rPr>
              <w:t>odwilż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wiosna</w:t>
            </w:r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i/>
                <w:sz w:val="20"/>
                <w:szCs w:val="20"/>
              </w:rPr>
              <w:t>posewastopolska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Jarosława Dąbrowskiego, Leopolda Kronenberga;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zna datę ogłoszenia manifestu Tymczasowego Rządu Narodowego (22 I 1863);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charakteryzuje odwilż </w:t>
            </w:r>
            <w:proofErr w:type="spellStart"/>
            <w:r>
              <w:rPr>
                <w:sz w:val="20"/>
                <w:szCs w:val="20"/>
              </w:rPr>
              <w:t>posewastopolską</w:t>
            </w:r>
            <w:proofErr w:type="spellEnd"/>
            <w:r>
              <w:rPr>
                <w:sz w:val="20"/>
                <w:szCs w:val="20"/>
              </w:rPr>
              <w:t xml:space="preserve"> w Królestwie Polskim;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wskazuje różnicę </w:t>
            </w:r>
            <w:r>
              <w:rPr>
                <w:sz w:val="20"/>
                <w:szCs w:val="20"/>
              </w:rPr>
              <w:br/>
              <w:t xml:space="preserve">w stosunku do powstania zbrojnego </w:t>
            </w:r>
            <w:r>
              <w:rPr>
                <w:spacing w:val="-4"/>
                <w:kern w:val="2"/>
                <w:sz w:val="20"/>
                <w:szCs w:val="20"/>
              </w:rPr>
              <w:t>między „czerwonymi” i</w:t>
            </w:r>
            <w:r>
              <w:rPr>
                <w:sz w:val="20"/>
                <w:szCs w:val="20"/>
              </w:rPr>
              <w:t xml:space="preserve"> „białymi”;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cele</w:t>
            </w:r>
            <w:r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manifestu Tymczasowego Rządu Narodowego;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wyjaśnia, jaką rolę w upadku powstania odegrała </w:t>
            </w:r>
            <w:r>
              <w:rPr>
                <w:sz w:val="20"/>
                <w:szCs w:val="20"/>
              </w:rPr>
              <w:t>kwestia chłopska.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wyjaśnia znaczenie terminu „</w:t>
            </w:r>
            <w:r>
              <w:rPr>
                <w:i/>
                <w:sz w:val="20"/>
                <w:szCs w:val="20"/>
              </w:rPr>
              <w:t>rewolucja moralna</w:t>
            </w:r>
            <w:r>
              <w:rPr>
                <w:sz w:val="20"/>
                <w:szCs w:val="20"/>
              </w:rPr>
              <w:t>”;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aresztowania Romualda Traugutta (IV 1864), objęcia dyktatury przez </w:t>
            </w:r>
            <w:r>
              <w:rPr>
                <w:rFonts w:cs="Humanst521EU-Normal"/>
                <w:sz w:val="20"/>
                <w:szCs w:val="20"/>
              </w:rPr>
              <w:lastRenderedPageBreak/>
              <w:t>Mariana Langiewicza (III 1863);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Andrzeja Zamoyskiego, Józefa Hauke- Bosaka;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</w:t>
            </w:r>
            <w:r>
              <w:rPr>
                <w:sz w:val="20"/>
                <w:szCs w:val="20"/>
              </w:rPr>
              <w:t>ia, jaką rolę pełniły manifestacje patriotyczne w przededniu wybuchu powstania;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porównuje programy polityczne „czerwonych” </w:t>
            </w:r>
            <w:r>
              <w:rPr>
                <w:sz w:val="20"/>
                <w:szCs w:val="20"/>
              </w:rPr>
              <w:br/>
              <w:t>i „białych”.</w:t>
            </w:r>
          </w:p>
          <w:p w:rsidR="00D852E4" w:rsidRDefault="00D852E4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ocenia politykę Aleksandra Wielopolskiego;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ocenia postawy dyktatorów powstania styczniowego.</w:t>
            </w:r>
          </w:p>
          <w:p w:rsidR="00D852E4" w:rsidRDefault="00D852E4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Po powstaniu </w:t>
            </w:r>
            <w:r>
              <w:rPr>
                <w:rFonts w:cstheme="minorHAnsi"/>
                <w:sz w:val="20"/>
                <w:szCs w:val="20"/>
              </w:rPr>
              <w:lastRenderedPageBreak/>
              <w:t>styczniowym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represje wobec </w:t>
            </w:r>
            <w:r>
              <w:rPr>
                <w:rFonts w:cstheme="minorHAnsi"/>
                <w:sz w:val="20"/>
                <w:szCs w:val="20"/>
              </w:rPr>
              <w:lastRenderedPageBreak/>
              <w:t>uczestników powstania styczniowego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sposoby opo</w:t>
            </w:r>
            <w:r>
              <w:rPr>
                <w:rFonts w:cstheme="minorHAnsi"/>
                <w:sz w:val="20"/>
                <w:szCs w:val="20"/>
              </w:rPr>
              <w:t>ru Polaków przed polityką rusyfikacji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rusyfikacja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autonomia Galicji i jej przejawy – polonizacja oświ</w:t>
            </w:r>
            <w:r>
              <w:rPr>
                <w:rFonts w:cstheme="minorHAnsi"/>
                <w:sz w:val="20"/>
                <w:szCs w:val="20"/>
              </w:rPr>
              <w:t xml:space="preserve">aty i rozwój kultury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rugi pruskie, Komisja Kolonizacyjna, Kulturk</w:t>
            </w:r>
            <w:r>
              <w:rPr>
                <w:rFonts w:cstheme="minorHAnsi"/>
                <w:i/>
                <w:sz w:val="20"/>
                <w:szCs w:val="20"/>
              </w:rPr>
              <w:t xml:space="preserve">ampf, ustawa </w:t>
            </w:r>
            <w:r>
              <w:rPr>
                <w:rFonts w:cstheme="minorHAnsi"/>
                <w:i/>
                <w:sz w:val="20"/>
                <w:szCs w:val="20"/>
              </w:rPr>
              <w:lastRenderedPageBreak/>
              <w:t>kagańcowa, strajk szkolny, germanizacja, rusyfikacja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wylicza formy </w:t>
            </w:r>
            <w:r>
              <w:rPr>
                <w:rFonts w:cstheme="minorHAnsi"/>
                <w:sz w:val="20"/>
                <w:szCs w:val="20"/>
              </w:rPr>
              <w:lastRenderedPageBreak/>
              <w:t>represji popowstaniowych (XXII.4)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cele i opisuje metody działań zaborców wobec mieszkańców ziem </w:t>
            </w:r>
            <w:r>
              <w:rPr>
                <w:rFonts w:cstheme="minorHAnsi"/>
                <w:sz w:val="20"/>
                <w:szCs w:val="20"/>
              </w:rPr>
              <w:t>dawnej Rzeczypospolitej – […] germanizacja (Kulturkampf), autonomia galicyjska (XXIV.1)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opisuje formowanie się nowoczesnej </w:t>
            </w:r>
            <w:r>
              <w:rPr>
                <w:rFonts w:cstheme="minorHAnsi"/>
                <w:sz w:val="20"/>
                <w:szCs w:val="20"/>
              </w:rPr>
              <w:t>świadomości narodowej Polaków (XXIV.3)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/>
                <w:spacing w:val="-6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spacing w:val="-6"/>
                <w:kern w:val="2"/>
                <w:sz w:val="20"/>
                <w:szCs w:val="20"/>
              </w:rPr>
              <w:lastRenderedPageBreak/>
              <w:t xml:space="preserve">terminów: </w:t>
            </w:r>
            <w:r>
              <w:rPr>
                <w:i/>
                <w:spacing w:val="-6"/>
                <w:kern w:val="2"/>
                <w:sz w:val="20"/>
                <w:szCs w:val="20"/>
              </w:rPr>
              <w:t>rusyfikacja</w:t>
            </w:r>
            <w:r>
              <w:rPr>
                <w:spacing w:val="-6"/>
                <w:kern w:val="2"/>
                <w:sz w:val="20"/>
                <w:szCs w:val="20"/>
              </w:rPr>
              <w:t xml:space="preserve">, </w:t>
            </w:r>
            <w:r>
              <w:rPr>
                <w:i/>
                <w:spacing w:val="-6"/>
                <w:kern w:val="2"/>
                <w:sz w:val="20"/>
                <w:szCs w:val="20"/>
              </w:rPr>
              <w:t>germanizacja</w:t>
            </w:r>
            <w:r>
              <w:rPr>
                <w:spacing w:val="-6"/>
                <w:kern w:val="2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 Michała Drzymały;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bezpośrednie represje wobec uczestników powstania styczniowego;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charakteryzuje politykę germanizacji.</w:t>
            </w:r>
          </w:p>
          <w:p w:rsidR="00D852E4" w:rsidRDefault="00D852E4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– w</w:t>
            </w:r>
            <w:r>
              <w:rPr>
                <w:sz w:val="20"/>
                <w:szCs w:val="20"/>
              </w:rPr>
              <w:t xml:space="preserve">yjaśnia </w:t>
            </w:r>
            <w:r>
              <w:rPr>
                <w:sz w:val="20"/>
                <w:szCs w:val="20"/>
              </w:rPr>
              <w:lastRenderedPageBreak/>
              <w:t xml:space="preserve">znaczenie terminów: </w:t>
            </w:r>
            <w:r>
              <w:rPr>
                <w:i/>
                <w:sz w:val="20"/>
                <w:szCs w:val="20"/>
              </w:rPr>
              <w:t>trójlojalizm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Kraj Przywiślański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autonomia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kulturkampf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strajk szkolny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 rugi pruskie</w:t>
            </w:r>
            <w:r>
              <w:rPr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zna datę protestu dzieci we Wrześni (1901);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identyfikuje postać Marii Konopnickiej;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wymienia postawy Polaków wobec rusyfikacji i germa</w:t>
            </w:r>
            <w:r>
              <w:rPr>
                <w:rFonts w:cs="HelveticaNeueLTPro-Roman"/>
                <w:sz w:val="20"/>
                <w:szCs w:val="20"/>
              </w:rPr>
              <w:t>nizacji;</w:t>
            </w:r>
          </w:p>
          <w:p w:rsidR="00D852E4" w:rsidRDefault="00342258">
            <w:pPr>
              <w:spacing w:after="0" w:line="240" w:lineRule="auto"/>
            </w:pPr>
            <w:r>
              <w:rPr>
                <w:spacing w:val="-6"/>
                <w:kern w:val="2"/>
                <w:sz w:val="20"/>
                <w:szCs w:val="20"/>
              </w:rPr>
              <w:t>– przedstawia przykłady rusyfikacji i germanizacji ziem zabranych</w:t>
            </w:r>
            <w:r>
              <w:rPr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wyjaśnia, na czym polegała polityka kulturkampfu;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– wymienia instytucje</w:t>
            </w:r>
            <w:r>
              <w:rPr>
                <w:rFonts w:cs="HelveticaNeueLTPro-Roman"/>
                <w:sz w:val="20"/>
                <w:szCs w:val="20"/>
              </w:rPr>
              <w:t xml:space="preserve"> autonomiczne w Galicji.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wyjaśnia </w:t>
            </w:r>
            <w:r>
              <w:rPr>
                <w:sz w:val="20"/>
                <w:szCs w:val="20"/>
              </w:rPr>
              <w:lastRenderedPageBreak/>
              <w:t xml:space="preserve">znaczenie terminów: </w:t>
            </w:r>
            <w:r>
              <w:rPr>
                <w:i/>
                <w:sz w:val="20"/>
                <w:szCs w:val="20"/>
              </w:rPr>
              <w:t>kibitka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tajne komplety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Komisja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Kolonizacyjna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Hakata</w:t>
            </w:r>
            <w:r>
              <w:rPr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identyfikuje postać  </w:t>
            </w:r>
            <w:r>
              <w:rPr>
                <w:rFonts w:cs="HelveticaNeueLTPro-Roman"/>
                <w:sz w:val="20"/>
                <w:szCs w:val="20"/>
              </w:rPr>
              <w:t xml:space="preserve">Ottona von Bismarcka,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Mieczysława </w:t>
            </w:r>
            <w:r>
              <w:rPr>
                <w:rFonts w:cs="HelveticaNeueLTPro-Roman"/>
                <w:sz w:val="20"/>
                <w:szCs w:val="20"/>
              </w:rPr>
              <w:t xml:space="preserve">Ledóchowskiego, </w:t>
            </w:r>
            <w:r>
              <w:rPr>
                <w:rFonts w:cs="Humanst521EU-Normal"/>
                <w:sz w:val="20"/>
                <w:szCs w:val="20"/>
              </w:rPr>
              <w:t>Piotra Wawrzyniaka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rozpoczęcia rugów pruskich (1885), powstania Komisji Kolonizacyjnej (1886);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walkę władz carskich z polskim Kościołem;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postawę</w:t>
            </w:r>
            <w:r>
              <w:rPr>
                <w:sz w:val="20"/>
                <w:szCs w:val="20"/>
              </w:rPr>
              <w:t xml:space="preserve"> Polaków wobec rusyfikacji i germanizacji;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spacing w:val="-10"/>
                <w:kern w:val="2"/>
                <w:sz w:val="20"/>
                <w:szCs w:val="20"/>
              </w:rPr>
              <w:lastRenderedPageBreak/>
              <w:t xml:space="preserve">terminów: </w:t>
            </w:r>
            <w:r>
              <w:rPr>
                <w:i/>
                <w:spacing w:val="-10"/>
                <w:kern w:val="2"/>
                <w:sz w:val="20"/>
                <w:szCs w:val="20"/>
              </w:rPr>
              <w:t xml:space="preserve">Uniwersytet </w:t>
            </w:r>
            <w:r>
              <w:rPr>
                <w:i/>
                <w:spacing w:val="-6"/>
                <w:kern w:val="2"/>
                <w:sz w:val="20"/>
                <w:szCs w:val="20"/>
              </w:rPr>
              <w:t>Latający</w:t>
            </w:r>
            <w:r>
              <w:rPr>
                <w:spacing w:val="-6"/>
                <w:kern w:val="2"/>
                <w:sz w:val="20"/>
                <w:szCs w:val="20"/>
              </w:rPr>
              <w:t xml:space="preserve">, </w:t>
            </w:r>
            <w:r>
              <w:rPr>
                <w:i/>
                <w:spacing w:val="-6"/>
                <w:kern w:val="2"/>
                <w:sz w:val="20"/>
                <w:szCs w:val="20"/>
              </w:rPr>
              <w:t>Towarzystwo</w:t>
            </w:r>
            <w:r>
              <w:rPr>
                <w:i/>
                <w:sz w:val="20"/>
                <w:szCs w:val="20"/>
              </w:rPr>
              <w:t xml:space="preserve"> Czytelni Oświatowych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nowela osadnicza, </w:t>
            </w:r>
            <w:r>
              <w:rPr>
                <w:rFonts w:cs="HelveticaNeueLTPro-Roman"/>
                <w:i/>
                <w:kern w:val="2"/>
                <w:sz w:val="20"/>
                <w:szCs w:val="20"/>
              </w:rPr>
              <w:t>ustawa kagańcowa</w:t>
            </w:r>
            <w:r>
              <w:rPr>
                <w:sz w:val="20"/>
                <w:szCs w:val="20"/>
              </w:rPr>
              <w:t xml:space="preserve">; 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pacing w:val="-6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– zna datę ogłoszenia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tzw. noweli osadniczej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6"/>
                <w:sz w:val="20"/>
                <w:szCs w:val="20"/>
              </w:rPr>
              <w:t>(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1904), 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przedstawia okoliczności nadania </w:t>
            </w:r>
            <w:r>
              <w:rPr>
                <w:rFonts w:cs="HelveticaNeueLTPro-Roman"/>
                <w:sz w:val="20"/>
                <w:szCs w:val="20"/>
              </w:rPr>
              <w:t>Galicji autonomii przez władze austriackie;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ocenia politykę </w:t>
            </w:r>
            <w:r>
              <w:rPr>
                <w:sz w:val="20"/>
                <w:szCs w:val="20"/>
              </w:rPr>
              <w:lastRenderedPageBreak/>
              <w:t xml:space="preserve">caratu wobec ludności polskiej </w:t>
            </w:r>
            <w:r>
              <w:rPr>
                <w:sz w:val="20"/>
                <w:szCs w:val="20"/>
              </w:rPr>
              <w:br/>
              <w:t>na ziemiach zabranych;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– ocenia postawy Polaków w Królestwie Polskim wobec rusyfikacji i germanizacji;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ocenia znaczenie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autonomii galicyjskiej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dla rozwoju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polskiego</w:t>
            </w:r>
            <w:r>
              <w:rPr>
                <w:rFonts w:cs="HelveticaNeueLTPro-Roman"/>
                <w:sz w:val="20"/>
                <w:szCs w:val="20"/>
              </w:rPr>
              <w:t xml:space="preserve"> życia narodowego.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inne narodowości na ziemiach daw</w:t>
            </w:r>
            <w:r>
              <w:rPr>
                <w:rFonts w:cstheme="minorHAnsi"/>
                <w:sz w:val="20"/>
                <w:szCs w:val="20"/>
              </w:rPr>
              <w:t>nej Rzeczypospolitej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emigracja zarobkowa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postawy społeczeń</w:t>
            </w:r>
            <w:r>
              <w:rPr>
                <w:rFonts w:cstheme="minorHAnsi"/>
                <w:sz w:val="20"/>
                <w:szCs w:val="20"/>
              </w:rPr>
              <w:t>stwa polskiego w stosunku do zaborców – trójlojalizm, praca organiczna, ruch spółdzielczy (XXIV.2)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terminu: </w:t>
            </w:r>
            <w:r>
              <w:rPr>
                <w:rFonts w:cs="HelveticaNeueLTPro-Roman"/>
                <w:i/>
                <w:sz w:val="20"/>
                <w:szCs w:val="20"/>
              </w:rPr>
              <w:t>emigracja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zarobkowa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identyfikuje </w:t>
            </w:r>
            <w:r>
              <w:rPr>
                <w:rFonts w:cs="HelveticaNeueLTPro-Roman"/>
                <w:sz w:val="20"/>
                <w:szCs w:val="20"/>
              </w:rPr>
              <w:t>postać Hipolita Cegielskiego;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wymienia grupy społeczne, które wykształciły się </w:t>
            </w:r>
            <w:r>
              <w:rPr>
                <w:rFonts w:cs="HelveticaNeueLTPro-Roman"/>
                <w:sz w:val="20"/>
                <w:szCs w:val="20"/>
              </w:rPr>
              <w:br/>
              <w:t>w społeczeństwie polskim w XIX w.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pacing w:val="-2"/>
                <w:kern w:val="2"/>
                <w:sz w:val="20"/>
                <w:szCs w:val="20"/>
              </w:rPr>
              <w:t>burżuazja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inteligen</w:t>
            </w:r>
            <w:r>
              <w:rPr>
                <w:rFonts w:cs="HelveticaNeueLTPro-Roman"/>
                <w:i/>
                <w:sz w:val="20"/>
                <w:szCs w:val="20"/>
              </w:rPr>
              <w:t>cja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ziemiaństwo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– zna datę uwłaszczenia</w:t>
            </w:r>
            <w:r>
              <w:rPr>
                <w:rFonts w:cs="HelveticaNeueLTPro-Roman"/>
                <w:sz w:val="20"/>
                <w:szCs w:val="20"/>
              </w:rPr>
              <w:t xml:space="preserve"> chłopów w zaborze rosyjskim (1864);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wymienia przykłady przedsiębiorczości Polaków w zaborze pruskim i wymienia jej przykłady;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charakteryzuje rozwój gospodarczy Galicji;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omawia przykłady przemian cywilizacyjny</w:t>
            </w:r>
            <w:r>
              <w:rPr>
                <w:rFonts w:cs="HelveticaNeueLTPro-Roman"/>
                <w:sz w:val="20"/>
                <w:szCs w:val="20"/>
              </w:rPr>
              <w:t xml:space="preserve">ch </w:t>
            </w:r>
            <w:r>
              <w:rPr>
                <w:rFonts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asymilacja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spółdzielnie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oszczędnościowo</w:t>
            </w:r>
            <w:r>
              <w:rPr>
                <w:rFonts w:cs="HelveticaNeueLTPro-Roman"/>
                <w:sz w:val="20"/>
                <w:szCs w:val="20"/>
              </w:rPr>
              <w:t xml:space="preserve">- </w:t>
            </w:r>
            <w:r>
              <w:rPr>
                <w:rFonts w:cs="HelveticaNeueLTPro-Roman"/>
                <w:i/>
                <w:sz w:val="20"/>
                <w:szCs w:val="20"/>
              </w:rPr>
              <w:t>pożyczkowe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zna datę zniesienia granicy celnej z Rosją (1851);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 Franciszka Stefczyka;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przedstawia rozwój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i rolnictwa</w:t>
            </w:r>
            <w:r>
              <w:rPr>
                <w:rFonts w:cs="HelveticaNeueLTPro-Roman"/>
                <w:sz w:val="20"/>
                <w:szCs w:val="20"/>
              </w:rPr>
              <w:t xml:space="preserve"> w zabor</w:t>
            </w:r>
            <w:r>
              <w:rPr>
                <w:rFonts w:cs="HelveticaNeueLTPro-Roman"/>
                <w:sz w:val="20"/>
                <w:szCs w:val="20"/>
              </w:rPr>
              <w:t>ze rosyjskim;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omawia rozwój Łodzi jako miasta przemysłowego;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omawia rozwój spółdzielczości </w:t>
            </w:r>
            <w:r>
              <w:rPr>
                <w:rFonts w:cs="HelveticaNeueLTPro-Roman"/>
                <w:sz w:val="20"/>
                <w:szCs w:val="20"/>
              </w:rPr>
              <w:br/>
              <w:t>w Galicji;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charakteryzuje przemiany społeczne na ziemiach polskich.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porównuje rozwój gospodarczy ziem polskich trzech zaborów;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zna datę zakończenia budowy</w:t>
            </w:r>
            <w:r>
              <w:rPr>
                <w:rFonts w:cs="HelveticaNeueLTPro-Roman"/>
                <w:sz w:val="20"/>
                <w:szCs w:val="20"/>
              </w:rPr>
              <w:t xml:space="preserve"> kolei warszawsko- wiedeńskiej (1848);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ocenia postawy Polaków wobec różnych problemów związanych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z </w:t>
            </w:r>
            <w:r>
              <w:rPr>
                <w:rFonts w:cs="HelveticaNeueLTPro-Roman"/>
                <w:kern w:val="2"/>
                <w:sz w:val="20"/>
                <w:szCs w:val="20"/>
              </w:rPr>
              <w:t>rozwojem gospodarczym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ziem polskich </w:t>
            </w:r>
            <w:r>
              <w:rPr>
                <w:rFonts w:cs="HelveticaNeueLTPro-Roman"/>
                <w:sz w:val="20"/>
                <w:szCs w:val="20"/>
              </w:rPr>
              <w:br/>
              <w:t>pod zaborami;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założenia programowe</w:t>
            </w:r>
            <w:r>
              <w:rPr>
                <w:rFonts w:cstheme="minorHAnsi"/>
                <w:sz w:val="20"/>
                <w:szCs w:val="20"/>
              </w:rPr>
              <w:t xml:space="preserve"> i działalność partii socjalistycznych, nacjonalistycznych i ludowych,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rewolucji lat 1</w:t>
            </w:r>
            <w:r>
              <w:rPr>
                <w:rFonts w:cstheme="minorHAnsi"/>
                <w:sz w:val="20"/>
                <w:szCs w:val="20"/>
              </w:rPr>
              <w:t>905–1907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solidaryzm narodowy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</w:t>
            </w:r>
            <w:r>
              <w:rPr>
                <w:rFonts w:cstheme="minorHAnsi"/>
                <w:sz w:val="20"/>
                <w:szCs w:val="20"/>
              </w:rPr>
              <w:t xml:space="preserve">ie historyczne: Ludwik Waryński, Józef Piłsudski, Roman Dmowski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terminu: </w:t>
            </w:r>
            <w:r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postacie historyczne: Józef Mirecki, Stefan Okrzeja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</w:t>
            </w:r>
            <w:r>
              <w:rPr>
                <w:rFonts w:cstheme="minorHAnsi"/>
                <w:sz w:val="20"/>
                <w:szCs w:val="20"/>
              </w:rPr>
              <w:t xml:space="preserve"> ruch ludowy, ruch narodowy) (XXIV.4)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zna datę rewolucji 1905–1907;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 xml:space="preserve">identyfikuje postacie: Józefa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Piłsudskiego, Romana </w:t>
            </w:r>
            <w:r>
              <w:rPr>
                <w:rFonts w:cs="HelveticaNeueLTPro-Roman"/>
                <w:sz w:val="20"/>
                <w:szCs w:val="20"/>
              </w:rPr>
              <w:t>Dmowskiego, Wincentego Witosa;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>
              <w:rPr>
                <w:rFonts w:cs="HelveticaNeueLTPro-Roman"/>
                <w:sz w:val="20"/>
                <w:szCs w:val="20"/>
              </w:rPr>
              <w:br/>
              <w:t>i ludowego;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orientacja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prorosyjska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orientacja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 proaustriacka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krwawa </w:t>
            </w:r>
            <w:r>
              <w:rPr>
                <w:rFonts w:cs="HelveticaNeueLTPro-Roman"/>
                <w:i/>
                <w:sz w:val="20"/>
                <w:szCs w:val="20"/>
              </w:rPr>
              <w:t>niedziela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solidaryzm narodowy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zna datę krwawej niedzieli (22 I 1905);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Ludwika Waryńskiego, Róży Luksemburg, Ignacego Daszyńskiego;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wymienia skutki rewolucji 1905–1907 na ziemiach polskich;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charakteryzuje orientację proaustr</w:t>
            </w:r>
            <w:r>
              <w:rPr>
                <w:rFonts w:cs="HelveticaNeueLTPro-Roman"/>
                <w:sz w:val="20"/>
                <w:szCs w:val="20"/>
              </w:rPr>
              <w:t xml:space="preserve">iacką </w:t>
            </w:r>
            <w:r>
              <w:rPr>
                <w:rFonts w:cs="HelveticaNeueLTPro-Roman"/>
                <w:sz w:val="20"/>
                <w:szCs w:val="20"/>
              </w:rPr>
              <w:br/>
              <w:t>i prorosyjską;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 wymienia przyczyny i przebieg</w:t>
            </w:r>
            <w:r>
              <w:rPr>
                <w:rFonts w:cs="HelveticaNeueLTPro-Roman"/>
                <w:sz w:val="20"/>
                <w:szCs w:val="20"/>
              </w:rPr>
              <w:t xml:space="preserve"> rewolucji 1905–1907 w Rosji i Królestwie Polskim;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wymienia polskie organizacje niepodległościowe </w:t>
            </w:r>
            <w:r>
              <w:rPr>
                <w:rFonts w:cs="Times New Roman"/>
                <w:sz w:val="20"/>
                <w:szCs w:val="20"/>
              </w:rPr>
              <w:lastRenderedPageBreak/>
              <w:t>działające pod zaborami.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endecja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powstania Wielkiego Proletar</w:t>
            </w:r>
            <w:r>
              <w:rPr>
                <w:rFonts w:cs="Humanst521EU-Normal"/>
                <w:sz w:val="20"/>
                <w:szCs w:val="20"/>
              </w:rPr>
              <w:t>iatu (1882), Polskiej Partii Socjalistycznej (1892), Stronnictwa Narodowo-Demokratycznego (1897), Polskiego Stronnictwa Ludowego (1903);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– wymienia założenia </w:t>
            </w:r>
            <w:r>
              <w:rPr>
                <w:rFonts w:cs="HelveticaNeueLTPro-Roman"/>
                <w:sz w:val="20"/>
                <w:szCs w:val="20"/>
              </w:rPr>
              <w:t>programowe SDKPiL i PPS;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przedstawia założenia ruchu robotniczego i </w:t>
            </w:r>
            <w:r>
              <w:rPr>
                <w:rFonts w:cs="Times New Roman"/>
                <w:sz w:val="20"/>
                <w:szCs w:val="20"/>
              </w:rPr>
              <w:t>ruchu narodowego;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</w:t>
            </w:r>
            <w:r>
              <w:rPr>
                <w:rFonts w:cs="HelveticaNeueLTPro-Roman"/>
                <w:sz w:val="20"/>
                <w:szCs w:val="20"/>
              </w:rPr>
              <w:t xml:space="preserve">wia okoliczności ukształtowania się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orientacji politycznych</w:t>
            </w:r>
            <w:r>
              <w:rPr>
                <w:rFonts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Duma Państwowa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Macierz Szkolna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powstania Socjaldemokracji Królestwa Polskiego (1893), Socjaldemokracji Królestwa i Polskiego </w:t>
            </w:r>
            <w:r>
              <w:rPr>
                <w:rFonts w:cs="Humanst521EU-Normal"/>
                <w:sz w:val="20"/>
                <w:szCs w:val="20"/>
              </w:rPr>
              <w:t>i Litwy (1900), Stronnictwa Ludowego (1895), Polskiej Partii  Socjaldemokratycznej Galicji i Śląska (1897);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Stanisława Wojciechowskiego, Stanisława Stojałowskiego, Franciszka Stefczyka, Marii i Bolesława Wysłouchów;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– omawia okolic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zności</w:t>
            </w:r>
            <w:r>
              <w:rPr>
                <w:rFonts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–</w:t>
            </w: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 xml:space="preserve"> porównuje założenia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programowe PPS </w:t>
            </w:r>
            <w:r>
              <w:rPr>
                <w:rFonts w:cs="Times New Roman"/>
                <w:sz w:val="20"/>
                <w:szCs w:val="20"/>
              </w:rPr>
              <w:br/>
              <w:t>i SDKPiL;</w:t>
            </w:r>
          </w:p>
          <w:p w:rsidR="00D852E4" w:rsidRDefault="00342258">
            <w:pPr>
              <w:spacing w:after="0" w:line="240" w:lineRule="auto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 xml:space="preserve">– porównuje założenia </w:t>
            </w:r>
            <w:r>
              <w:rPr>
                <w:rFonts w:cs="Times New Roman"/>
                <w:spacing w:val="-10"/>
                <w:kern w:val="2"/>
                <w:sz w:val="20"/>
                <w:szCs w:val="20"/>
              </w:rPr>
              <w:t>programowe orientacji</w:t>
            </w:r>
            <w:r>
              <w:rPr>
                <w:rFonts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>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wyjaśnia, jaki wpływ miała działalność partii politycznych na postawy Polaków pod zaborami;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ocenia skalę realizacji haseł polskich partii politycznych w XIX </w:t>
            </w:r>
            <w:r>
              <w:rPr>
                <w:rFonts w:cs="Times New Roman"/>
                <w:sz w:val="20"/>
                <w:szCs w:val="20"/>
              </w:rPr>
              <w:br/>
              <w:t>i na początku XX w.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program polskiego pozytywi</w:t>
            </w:r>
            <w:r>
              <w:rPr>
                <w:rFonts w:cstheme="minorHAnsi"/>
                <w:sz w:val="20"/>
                <w:szCs w:val="20"/>
              </w:rPr>
              <w:t xml:space="preserve">zmu i jego teoretycy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początki kultury masowej na </w:t>
            </w:r>
            <w:r>
              <w:rPr>
                <w:rFonts w:cstheme="minorHAnsi"/>
                <w:sz w:val="20"/>
                <w:szCs w:val="20"/>
              </w:rPr>
              <w:t>ziemiach polskich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terminów:</w:t>
            </w:r>
            <w:r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>
              <w:rPr>
                <w:rFonts w:cstheme="minorHAnsi"/>
                <w:sz w:val="20"/>
                <w:szCs w:val="20"/>
              </w:rPr>
              <w:t>narodowej Polaków (XXIV.3)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pacing w:val="-12"/>
                <w:kern w:val="2"/>
                <w:sz w:val="20"/>
                <w:szCs w:val="20"/>
              </w:rPr>
              <w:t>pozytywizm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praca organiczna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praca u podstaw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Młoda Polska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color w:val="00B0F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</w:t>
            </w:r>
            <w:r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</w:t>
            </w:r>
            <w:r>
              <w:rPr>
                <w:rFonts w:cs="Humanst521EU-Normal"/>
                <w:sz w:val="20"/>
                <w:szCs w:val="20"/>
              </w:rPr>
              <w:t>,</w:t>
            </w:r>
            <w:r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wyjaśnia, na czym polegała literatura 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i malarstwo tworzone</w:t>
            </w:r>
            <w:r>
              <w:rPr>
                <w:rFonts w:cs="HelveticaNeueLTPro-Roman"/>
                <w:sz w:val="20"/>
                <w:szCs w:val="20"/>
              </w:rPr>
              <w:t xml:space="preserve"> ku pokrzepieniu serc;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podaje przykłady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literatury i malarstwa</w:t>
            </w:r>
            <w:r>
              <w:rPr>
                <w:rFonts w:cs="HelveticaNeueLTPro-Roman"/>
                <w:sz w:val="20"/>
                <w:szCs w:val="20"/>
              </w:rPr>
              <w:t xml:space="preserve"> tworzonego ku pokrzepieniu serc.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 xml:space="preserve">terminu </w:t>
            </w:r>
            <w:r>
              <w:rPr>
                <w:rFonts w:cs="HelveticaNeueLTPro-Roman"/>
                <w:i/>
                <w:spacing w:val="-10"/>
                <w:sz w:val="20"/>
                <w:szCs w:val="20"/>
              </w:rPr>
              <w:t>modernizm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wyjaśnia, dlaczego Galicja stała się centrum polskiej nauki i kultury;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charakteryzuje kulturę Młodej Polski;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wymienia cechy kultury masowej </w:t>
            </w:r>
            <w:r>
              <w:rPr>
                <w:rFonts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literatura postyczniowa</w:t>
            </w:r>
            <w:r>
              <w:rPr>
                <w:rFonts w:cs="HelveticaNeueLTPro-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skauting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</w:t>
            </w:r>
            <w:r>
              <w:rPr>
                <w:rFonts w:cs="HelveticaNeueLTPro-Roman"/>
                <w:sz w:val="20"/>
                <w:szCs w:val="20"/>
              </w:rPr>
              <w:t>yjaśnia wpływ poglądów pozytywistycznych na rozwój literatury;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wyjaśnia, jaką rolę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miało popularyzowanie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historii wśród Polaków</w:t>
            </w:r>
            <w:r>
              <w:rPr>
                <w:rFonts w:cs="HelveticaNeueLTPro-Roman"/>
                <w:sz w:val="20"/>
                <w:szCs w:val="20"/>
              </w:rPr>
              <w:t xml:space="preserve"> pod zaborami.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ogródki jordanowskie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Henryka Jordana, Heleny Modrzejewsk</w:t>
            </w:r>
            <w:r>
              <w:rPr>
                <w:rFonts w:cs="Humanst521EU-Normal"/>
                <w:sz w:val="20"/>
                <w:szCs w:val="20"/>
              </w:rPr>
              <w:t>iej,</w:t>
            </w:r>
            <w:r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wyjaśnia, jaki wpływ na przemiany światopoglądowe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miała klęska powstania</w:t>
            </w:r>
            <w:r>
              <w:rPr>
                <w:rFonts w:cs="HelveticaNeueLTPro-Roman"/>
                <w:sz w:val="20"/>
                <w:szCs w:val="20"/>
              </w:rPr>
              <w:t xml:space="preserve"> styczniowego;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charakteryzuje sztukę polską przełomu XIX i XX w.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ocenia skuteczność tworzenia literatury </w:t>
            </w:r>
            <w:r>
              <w:rPr>
                <w:rFonts w:cs="HelveticaNeueLTPro-Roman"/>
                <w:sz w:val="20"/>
                <w:szCs w:val="20"/>
              </w:rPr>
              <w:br/>
              <w:t>i malarstwa ku p</w:t>
            </w:r>
            <w:r>
              <w:rPr>
                <w:rFonts w:cs="HelveticaNeueLTPro-Roman"/>
                <w:sz w:val="20"/>
                <w:szCs w:val="20"/>
              </w:rPr>
              <w:t>okrzepieniu serc.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852E4">
        <w:tc>
          <w:tcPr>
            <w:tcW w:w="14882" w:type="dxa"/>
            <w:gridSpan w:val="8"/>
            <w:shd w:val="clear" w:color="auto" w:fill="D9D9D9" w:themeFill="background1" w:themeFillShade="D9"/>
          </w:tcPr>
          <w:p w:rsidR="00D852E4" w:rsidRDefault="00342258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rola nowych mocarstw (Stany Zjednoczone, </w:t>
            </w:r>
            <w:r>
              <w:rPr>
                <w:rFonts w:cstheme="minorHAnsi"/>
                <w:sz w:val="20"/>
                <w:szCs w:val="20"/>
              </w:rPr>
              <w:lastRenderedPageBreak/>
              <w:t>Niemcy i Japonia) w zmianie układu sił na świecie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wyścig zbrojeń – nowe rozwiązania techniczne w służbie armii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znaczenie terminów: </w:t>
            </w:r>
            <w:r>
              <w:rPr>
                <w:rFonts w:cstheme="minorHAnsi"/>
                <w:i/>
                <w:sz w:val="20"/>
                <w:szCs w:val="20"/>
              </w:rPr>
              <w:t>trójprzymierze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omawia najważniejsze </w:t>
            </w:r>
            <w:r>
              <w:rPr>
                <w:rFonts w:cstheme="minorHAnsi"/>
                <w:sz w:val="20"/>
                <w:szCs w:val="20"/>
              </w:rPr>
              <w:lastRenderedPageBreak/>
              <w:t>konflikty pomiędzy mocarstwami europejskimi na przełomie XIX i XX wieku (XXV.1)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główne przyczyny wojny: polityczne i gospodarcze, pośrednie i bezpośred</w:t>
            </w:r>
            <w:r>
              <w:rPr>
                <w:rFonts w:cstheme="minorHAnsi"/>
                <w:sz w:val="20"/>
                <w:szCs w:val="20"/>
              </w:rPr>
              <w:t>nie (XXV.2)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lastRenderedPageBreak/>
              <w:t>trójprzymierze</w:t>
            </w:r>
            <w:r>
              <w:rPr>
                <w:rFonts w:cs="HelveticaNeueLTPro-Roman"/>
                <w:sz w:val="20"/>
                <w:szCs w:val="20"/>
              </w:rPr>
              <w:t>/</w:t>
            </w:r>
            <w:r>
              <w:rPr>
                <w:rFonts w:cs="HelveticaNeueLTPro-Roman"/>
                <w:i/>
                <w:sz w:val="20"/>
                <w:szCs w:val="20"/>
              </w:rPr>
              <w:t>państwa centralne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trójporozumienie</w:t>
            </w:r>
            <w:r>
              <w:rPr>
                <w:rFonts w:cs="HelveticaNeueLTPro-Roman"/>
                <w:sz w:val="20"/>
                <w:szCs w:val="20"/>
              </w:rPr>
              <w:t>/</w:t>
            </w:r>
            <w:r>
              <w:rPr>
                <w:rFonts w:cs="HelveticaNeueLTPro-Roman"/>
                <w:i/>
                <w:sz w:val="20"/>
                <w:szCs w:val="20"/>
              </w:rPr>
              <w:t>ententa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aneksja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wskazuje na mapie państwa należące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do trójprzymierza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i trójporozumienia; 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wskazuje cele trójprzymierza </w:t>
            </w:r>
            <w:r>
              <w:rPr>
                <w:rFonts w:cs="HelveticaNeueLTPro-Roman"/>
                <w:sz w:val="20"/>
                <w:szCs w:val="20"/>
              </w:rPr>
              <w:br/>
              <w:t>i trójporozumienia;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wyjaśnia, n</w:t>
            </w:r>
            <w:r>
              <w:rPr>
                <w:rFonts w:cs="HelveticaNeueLTPro-Roman"/>
                <w:sz w:val="20"/>
                <w:szCs w:val="20"/>
              </w:rPr>
              <w:t xml:space="preserve">a czym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polegał wyścig zbrojeń.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zna daty: zawarcia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trójprzymierza (1882), powstania trójporozumienia (1907);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kocioł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bałkański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wymienia przyczyny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narastania konfliktów</w:t>
            </w:r>
            <w:r>
              <w:rPr>
                <w:rFonts w:cs="HelveticaNeueLTPro-Roman"/>
                <w:sz w:val="20"/>
                <w:szCs w:val="20"/>
              </w:rPr>
              <w:t xml:space="preserve"> między europejskimi mocarstwami;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przedstawia przykłady rywalizacji </w:t>
            </w: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>mocarstw na morzach</w:t>
            </w:r>
            <w:r>
              <w:rPr>
                <w:rFonts w:cs="Times New Roman"/>
                <w:sz w:val="20"/>
                <w:szCs w:val="20"/>
              </w:rPr>
              <w:t xml:space="preserve"> i oceanach;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– wyjaśnia, jak doszło do wybuchu wojny rosyjsko-japońskiej.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lastRenderedPageBreak/>
              <w:t>– wyjaśnia, jaki wpływ</w:t>
            </w:r>
            <w:r>
              <w:rPr>
                <w:rFonts w:cs="HelveticaNeueLTPro-Roman"/>
                <w:sz w:val="20"/>
                <w:szCs w:val="20"/>
              </w:rPr>
              <w:t xml:space="preserve"> na ład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światowy miało powstanie nowych mocarstw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w drugiej połowie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XIX i na początku XX w.;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 opisuje okol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iczności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powstania trójprzymierza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t>i trójporozumienia;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omawia przebieg wojny rosyjsko-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japońskiej i jej skutki.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I wojny bałkańskiej (1912), </w:t>
            </w:r>
            <w:r>
              <w:rPr>
                <w:rFonts w:cs="Humanst521EU-Normal"/>
                <w:sz w:val="20"/>
                <w:szCs w:val="20"/>
              </w:rPr>
              <w:lastRenderedPageBreak/>
              <w:t xml:space="preserve">II wojny bałkańskiej (1913), wojny rosyjsko-japońskiej (1904–1905), </w:t>
            </w:r>
            <w:r>
              <w:rPr>
                <w:rFonts w:cs="HelveticaNeueLTPro-Roman"/>
                <w:sz w:val="20"/>
                <w:szCs w:val="20"/>
              </w:rPr>
              <w:t>bitwy pod Cuszimą (1905)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</w:t>
            </w:r>
            <w:r>
              <w:rPr>
                <w:rFonts w:cs="HelveticaNeueLTPro-Roman"/>
                <w:sz w:val="20"/>
                <w:szCs w:val="20"/>
              </w:rPr>
              <w:t>awia wpływ konfliktów kolonialnych na sytuację w Europie;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przedstawia przyczyny i skutki 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kern w:val="2"/>
                <w:sz w:val="20"/>
                <w:szCs w:val="20"/>
              </w:rPr>
              <w:t>wojen bałkańskich.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ocenia wpływ </w:t>
            </w:r>
            <w:r>
              <w:rPr>
                <w:rFonts w:cs="Times New Roman"/>
                <w:spacing w:val="-8"/>
                <w:kern w:val="2"/>
                <w:sz w:val="20"/>
                <w:szCs w:val="20"/>
              </w:rPr>
              <w:t xml:space="preserve">konfliktów </w:t>
            </w:r>
            <w:r>
              <w:rPr>
                <w:rFonts w:cs="Times New Roman"/>
                <w:spacing w:val="-8"/>
                <w:kern w:val="2"/>
                <w:sz w:val="20"/>
                <w:szCs w:val="20"/>
              </w:rPr>
              <w:lastRenderedPageBreak/>
              <w:t>bałkańskich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6"/>
                <w:kern w:val="2"/>
                <w:sz w:val="20"/>
                <w:szCs w:val="20"/>
              </w:rPr>
              <w:t>na zaostrzenie sytuacji</w:t>
            </w:r>
            <w:r>
              <w:rPr>
                <w:rFonts w:cs="Times New Roman"/>
                <w:sz w:val="20"/>
                <w:szCs w:val="20"/>
              </w:rPr>
              <w:t xml:space="preserve"> międzynarodowej </w:t>
            </w:r>
            <w:r>
              <w:rPr>
                <w:rFonts w:cs="Times New Roman"/>
                <w:sz w:val="20"/>
                <w:szCs w:val="20"/>
              </w:rPr>
              <w:br/>
              <w:t>w Europie.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rola zamachu w </w:t>
            </w:r>
            <w:r>
              <w:rPr>
                <w:rFonts w:cstheme="minorHAnsi"/>
                <w:sz w:val="20"/>
                <w:szCs w:val="20"/>
              </w:rPr>
              <w:t>Sarajewie dla losów Europy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działania wojenne na </w:t>
            </w:r>
            <w:r>
              <w:rPr>
                <w:rFonts w:cstheme="minorHAnsi"/>
                <w:sz w:val="20"/>
                <w:szCs w:val="20"/>
              </w:rPr>
              <w:lastRenderedPageBreak/>
              <w:t>morzach i ich znaczenie dla przebiegu wojny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okoliczności przystąpi</w:t>
            </w:r>
            <w:r>
              <w:rPr>
                <w:rFonts w:cstheme="minorHAnsi"/>
                <w:sz w:val="20"/>
                <w:szCs w:val="20"/>
              </w:rPr>
              <w:t>enia Stanów Zjednoczonych do wojny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wymienia </w:t>
            </w:r>
            <w:r>
              <w:rPr>
                <w:rFonts w:cstheme="minorHAnsi"/>
                <w:sz w:val="20"/>
                <w:szCs w:val="20"/>
              </w:rPr>
              <w:t>główne przyczyny wojny – polityczne i gospodarcze, pośrednie i bezpośrednie (XXV.2)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charakteryzuje postęp techniczny w okresie I wojny światowej (XXV</w:t>
            </w:r>
            <w:r>
              <w:rPr>
                <w:rFonts w:cstheme="minorHAnsi"/>
                <w:sz w:val="20"/>
                <w:szCs w:val="20"/>
              </w:rPr>
              <w:t>.4)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Wielka Wojna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front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pacing w:val="-12"/>
                <w:kern w:val="2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postać Franciszka  </w:t>
            </w:r>
            <w:r>
              <w:rPr>
                <w:rFonts w:cs="HelveticaNeueLTPro-Roman"/>
                <w:spacing w:val="-12"/>
                <w:kern w:val="2"/>
                <w:sz w:val="20"/>
                <w:szCs w:val="20"/>
              </w:rPr>
              <w:t>Ferdynanda Habsburga;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zamachu w Sarajewie (28 VI 1914), </w:t>
            </w:r>
            <w:r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 xml:space="preserve">I wojny światowej (1914–1918),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podpisania kapitulacji przez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Niemcy w </w:t>
            </w:r>
            <w:proofErr w:type="spellStart"/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Compiègne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 xml:space="preserve"> (11 XI 1918);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pacing w:val="-4"/>
                <w:kern w:val="2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  wymienia przyczynę bezpośrednią wybuchu Wielkiej Wojny;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wymienia cechy charakterystyczne prowadzenia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i przebiegu działań wojennych w czasie </w:t>
            </w:r>
            <w:r>
              <w:rPr>
                <w:rFonts w:cs="HelveticaNeueLTPro-Roman"/>
                <w:sz w:val="20"/>
                <w:szCs w:val="20"/>
              </w:rPr>
              <w:br/>
              <w:t>I wojny światowe</w:t>
            </w:r>
            <w:r>
              <w:rPr>
                <w:rFonts w:cs="HelveticaNeueLTPro-Roman"/>
                <w:sz w:val="20"/>
                <w:szCs w:val="20"/>
              </w:rPr>
              <w:t>j.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ultimatum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błyskawiczna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pozycyjna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wojna manewrowa</w:t>
            </w:r>
            <w:r>
              <w:rPr>
                <w:rFonts w:cs="Humanst521EU-Normal"/>
                <w:sz w:val="20"/>
                <w:szCs w:val="20"/>
              </w:rPr>
              <w:t xml:space="preserve">,  </w:t>
            </w:r>
            <w:r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zna daty: </w:t>
            </w:r>
            <w:r>
              <w:rPr>
                <w:rFonts w:cs="Humanst521EU-Normal"/>
                <w:sz w:val="20"/>
                <w:szCs w:val="20"/>
              </w:rPr>
              <w:t xml:space="preserve">wypowiedzenia </w:t>
            </w:r>
            <w:r>
              <w:rPr>
                <w:rFonts w:cs="Humanst521EU-Normal"/>
                <w:sz w:val="20"/>
                <w:szCs w:val="20"/>
              </w:rPr>
              <w:lastRenderedPageBreak/>
              <w:t>wojny Niemcom przez Stany Zjednoczone (IV 1917),</w:t>
            </w:r>
            <w:r>
              <w:rPr>
                <w:rFonts w:cs="HelveticaNeueLTPro-Roman"/>
                <w:sz w:val="20"/>
                <w:szCs w:val="20"/>
              </w:rPr>
              <w:t xml:space="preserve"> podpisania traktatu brzeskiego (3 III 1918);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sz w:val="20"/>
                <w:szCs w:val="20"/>
              </w:rPr>
              <w:t>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z w:val="20"/>
                <w:szCs w:val="20"/>
              </w:rPr>
              <w:t>państwa europejskie walczące w Wielkiej Wojnie po stronie ententy i państw centralnych;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 wymienia przyczyny pośrednie wybuchu Wielkiej Wojny;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– wyjaśnia, jaki wpływ</w:t>
            </w:r>
            <w:r>
              <w:rPr>
                <w:rFonts w:cs="HelveticaNeueLTPro-Roman"/>
                <w:sz w:val="20"/>
                <w:szCs w:val="20"/>
              </w:rPr>
              <w:t xml:space="preserve"> na przebieg wojny miało wprowadzenie nowych rodzajów broni;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wskazuje p</w:t>
            </w:r>
            <w:r>
              <w:rPr>
                <w:rFonts w:cs="HelveticaNeueLTPro-Roman"/>
                <w:sz w:val="20"/>
                <w:szCs w:val="20"/>
              </w:rPr>
              <w:t>rzyczyny klęski państw centralnych.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U– </w:t>
            </w:r>
            <w:proofErr w:type="spellStart"/>
            <w:r>
              <w:rPr>
                <w:rFonts w:cs="HelveticaNeueLTPro-Roman"/>
                <w:i/>
                <w:sz w:val="20"/>
                <w:szCs w:val="20"/>
              </w:rPr>
              <w:t>boot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ofensywa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Karola I Habsburga, Wilhelma II, </w:t>
            </w:r>
            <w:proofErr w:type="spellStart"/>
            <w:r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przedstawia proces kształtowania się bloku państw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centralnych i państw ententy;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przedstawia </w:t>
            </w:r>
            <w:r>
              <w:rPr>
                <w:rFonts w:cs="HelveticaNeueLTPro-Roman"/>
                <w:sz w:val="20"/>
                <w:szCs w:val="20"/>
              </w:rPr>
              <w:t>okoliczności kapitulacji państw centralnych.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</w:t>
            </w:r>
            <w:r>
              <w:rPr>
                <w:rFonts w:cs="HelveticaNeueLTPro-Roman"/>
                <w:sz w:val="20"/>
                <w:szCs w:val="20"/>
              </w:rPr>
              <w:t xml:space="preserve">przyłączenia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się Włoch do ententy</w:t>
            </w:r>
            <w:r>
              <w:rPr>
                <w:rFonts w:cs="HelveticaNeueLTPro-Roman"/>
                <w:sz w:val="20"/>
                <w:szCs w:val="20"/>
              </w:rPr>
              <w:t xml:space="preserve"> (1915), </w:t>
            </w:r>
            <w:r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>
              <w:rPr>
                <w:rFonts w:cs="Humanst521EU-Normal"/>
                <w:sz w:val="20"/>
                <w:szCs w:val="20"/>
              </w:rPr>
              <w:t xml:space="preserve"> (VIII 1914), </w:t>
            </w:r>
            <w:r>
              <w:rPr>
                <w:rFonts w:cs="HelveticaNeueLTPro-Roman"/>
                <w:sz w:val="20"/>
                <w:szCs w:val="20"/>
              </w:rPr>
              <w:t xml:space="preserve">ogłoszenia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>nieograni</w:t>
            </w:r>
            <w:r>
              <w:rPr>
                <w:rFonts w:cs="HelveticaNeueLTPro-Roman"/>
                <w:sz w:val="20"/>
                <w:szCs w:val="20"/>
              </w:rPr>
              <w:t>czonej wojny podwodnej (1917)</w:t>
            </w:r>
            <w:r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wyjaśnia, jaki wpływ na losy wojny miała sytuacja wewnętrzna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w Niemczech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>
              <w:rPr>
                <w:rFonts w:cs="HelveticaNeueLTPro-Roman"/>
                <w:sz w:val="20"/>
                <w:szCs w:val="20"/>
              </w:rPr>
              <w:t>Austro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>- Węgrzech;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opisuje przebieg walk na froncie zachodnim i wschodnim;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przedstawia przebieg walk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na Bałkanach </w:t>
            </w:r>
            <w:r>
              <w:rPr>
                <w:rFonts w:cs="HelveticaNeueLTPro-Roman"/>
                <w:sz w:val="20"/>
                <w:szCs w:val="20"/>
              </w:rPr>
              <w:br/>
              <w:t>i we Włoszech.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ocenia sk</w:t>
            </w:r>
            <w:r>
              <w:rPr>
                <w:rFonts w:cs="Humanst521EU-Normal"/>
                <w:sz w:val="20"/>
                <w:szCs w:val="20"/>
              </w:rPr>
              <w:t>utki ogłoszenia przez Niemcy nieograniczonej wojny podwodnej;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ocenia skutki zastosowania nowych rodzajów broni;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porównuje taktykę prowadzenia </w:t>
            </w:r>
            <w:r>
              <w:rPr>
                <w:rFonts w:cs="Humanst521EU-Normal"/>
                <w:sz w:val="20"/>
                <w:szCs w:val="20"/>
              </w:rPr>
              <w:lastRenderedPageBreak/>
              <w:t>działań na froncie wschodnim i zachodnim.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przyczyny, przebieg i skutki rewolucji </w:t>
            </w:r>
            <w:r>
              <w:rPr>
                <w:rFonts w:cstheme="minorHAnsi"/>
                <w:sz w:val="20"/>
                <w:szCs w:val="20"/>
              </w:rPr>
              <w:t>lutowej w Rosji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konflikt wewnętrzny w okresie dwuwładzy (działalność Lenina, ogłoszenie tzw. tez </w:t>
            </w:r>
            <w:r>
              <w:rPr>
                <w:rFonts w:cstheme="minorHAnsi"/>
                <w:sz w:val="20"/>
                <w:szCs w:val="20"/>
              </w:rPr>
              <w:lastRenderedPageBreak/>
              <w:t>kwietniowych)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następstwa polityczne i międzynarodowe rewolucji bolszewicki</w:t>
            </w:r>
            <w:r>
              <w:rPr>
                <w:rFonts w:cstheme="minorHAnsi"/>
                <w:sz w:val="20"/>
                <w:szCs w:val="20"/>
              </w:rPr>
              <w:t>ej i wojny domowej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wyjaśnia znacze</w:t>
            </w:r>
            <w:r>
              <w:rPr>
                <w:rFonts w:cs="HelveticaNeueLTPro-Roman"/>
                <w:sz w:val="20"/>
                <w:szCs w:val="20"/>
              </w:rPr>
              <w:t xml:space="preserve">nie 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z w:val="20"/>
                <w:szCs w:val="20"/>
              </w:rPr>
              <w:t>bolszewicy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Armia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Czerwona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łagry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wybuchu rewolucji lutowej </w:t>
            </w:r>
            <w:r>
              <w:rPr>
                <w:rFonts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>
              <w:rPr>
                <w:rFonts w:cs="HelveticaNeueLTPro-Roman"/>
                <w:sz w:val="20"/>
                <w:szCs w:val="20"/>
              </w:rPr>
              <w:br/>
            </w:r>
            <w:r>
              <w:rPr>
                <w:rFonts w:cs="HelveticaNeueLTPro-Roman"/>
                <w:sz w:val="20"/>
                <w:szCs w:val="20"/>
              </w:rPr>
              <w:lastRenderedPageBreak/>
              <w:t>(XI 1917);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postać Włodzimierza Lenina;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rozwinie skrót ZSRS.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rewolucja </w:t>
            </w:r>
            <w:r>
              <w:rPr>
                <w:rFonts w:cs="HelveticaNeueLTPro-Roman"/>
                <w:i/>
                <w:sz w:val="20"/>
                <w:szCs w:val="20"/>
              </w:rPr>
              <w:t>lutowa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rewolucja październikowa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zna daty: </w:t>
            </w:r>
            <w:r>
              <w:rPr>
                <w:rFonts w:cs="HelveticaNeueLTPro-Roman"/>
                <w:sz w:val="20"/>
                <w:szCs w:val="20"/>
              </w:rPr>
              <w:t xml:space="preserve">wojny </w:t>
            </w:r>
            <w:r>
              <w:rPr>
                <w:rFonts w:cs="HelveticaNeueLTPro-Roman"/>
                <w:sz w:val="20"/>
                <w:szCs w:val="20"/>
              </w:rPr>
              <w:lastRenderedPageBreak/>
              <w:t xml:space="preserve">domowej w Rosji (1919–1922), powstania ZSRS </w:t>
            </w:r>
            <w:r>
              <w:rPr>
                <w:rFonts w:cs="HelveticaNeueLTPro-Roman"/>
                <w:sz w:val="20"/>
                <w:szCs w:val="20"/>
              </w:rPr>
              <w:br/>
              <w:t>(XII 1922);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identyfikuje postać Mikołaja II;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wskazuje na mapie miejsce wybuchu rewolucji lutowej oraz rewolucji październikowej;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wymienia przyczyny i sku</w:t>
            </w:r>
            <w:r>
              <w:rPr>
                <w:rFonts w:cs="HelveticaNeueLTPro-Roman"/>
                <w:sz w:val="20"/>
                <w:szCs w:val="20"/>
              </w:rPr>
              <w:t xml:space="preserve">tki rewolucji lutowej </w:t>
            </w:r>
            <w:r>
              <w:rPr>
                <w:rFonts w:cs="HelveticaNeueLTPro-Roman"/>
                <w:sz w:val="20"/>
                <w:szCs w:val="20"/>
              </w:rPr>
              <w:br/>
              <w:t>i październikowej;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wymienia, kto sprawuje władzę w Rosji </w:t>
            </w:r>
            <w:r>
              <w:rPr>
                <w:rFonts w:cs="HelveticaNeueLTPro-Roman"/>
                <w:sz w:val="20"/>
                <w:szCs w:val="20"/>
              </w:rPr>
              <w:br/>
              <w:t>po rewolucji październikowej.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 xml:space="preserve">terminów: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Rada </w:t>
            </w:r>
            <w:r>
              <w:rPr>
                <w:rFonts w:cs="HelveticaNeueLTPro-Roman"/>
                <w:i/>
                <w:spacing w:val="-10"/>
                <w:kern w:val="2"/>
                <w:sz w:val="20"/>
                <w:szCs w:val="20"/>
              </w:rPr>
              <w:t>Komisarzy Ludowych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pacing w:val="-10"/>
                <w:kern w:val="2"/>
                <w:sz w:val="20"/>
                <w:szCs w:val="20"/>
              </w:rPr>
              <w:t>dwuwładza</w:t>
            </w:r>
            <w:r>
              <w:rPr>
                <w:rFonts w:cs="HelveticaNeueLTPro-Roman"/>
                <w:spacing w:val="-10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Rząd Tymczasowy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biała gwardia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Czeka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lastRenderedPageBreak/>
              <w:t xml:space="preserve">tezy </w:t>
            </w:r>
            <w:r>
              <w:rPr>
                <w:rFonts w:cs="HelveticaNeueLTPro-Roman"/>
                <w:i/>
                <w:spacing w:val="-6"/>
                <w:kern w:val="2"/>
                <w:sz w:val="20"/>
                <w:szCs w:val="20"/>
              </w:rPr>
              <w:t>kwietniowe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obalenia</w:t>
            </w:r>
            <w:r>
              <w:rPr>
                <w:rFonts w:cs="Humanst521EU-Normal"/>
                <w:sz w:val="20"/>
                <w:szCs w:val="20"/>
              </w:rPr>
              <w:t xml:space="preserve"> caratu przez Rząd Tymczasowy (15 III 1917);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Lwa Trockiego, Feliksa Dzierżyńskiego;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omawia sytuację wewnętrzną w Rosji w czasie I wojny światowej;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określa przyczyny, omawia przebieg </w:t>
            </w:r>
            <w:r>
              <w:rPr>
                <w:rFonts w:cs="HelveticaNeueLTPro-Roman"/>
                <w:sz w:val="20"/>
                <w:szCs w:val="20"/>
              </w:rPr>
              <w:br/>
              <w:t>i skutki wojny domowej w Rosji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>– wyjaśnia z</w:t>
            </w:r>
            <w:r>
              <w:rPr>
                <w:rFonts w:cs="HelveticaNeueLTPro-Roman"/>
                <w:sz w:val="20"/>
                <w:szCs w:val="20"/>
              </w:rPr>
              <w:t xml:space="preserve">naczenie terminów: </w:t>
            </w:r>
            <w:r>
              <w:rPr>
                <w:rFonts w:cs="HelveticaNeueLTPro-Roman"/>
                <w:i/>
                <w:spacing w:val="-4"/>
                <w:kern w:val="2"/>
                <w:sz w:val="20"/>
                <w:szCs w:val="20"/>
              </w:rPr>
              <w:t>eserowcy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kern w:val="2"/>
                <w:sz w:val="20"/>
                <w:szCs w:val="20"/>
              </w:rPr>
              <w:t>mienszewicy</w:t>
            </w:r>
            <w:r>
              <w:rPr>
                <w:rFonts w:cs="HelveticaNeueLTPro-Roman"/>
                <w:kern w:val="2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powstania Rady Komisarzy </w:t>
            </w:r>
            <w:r>
              <w:rPr>
                <w:rFonts w:cs="Humanst521EU-Normal"/>
                <w:sz w:val="20"/>
                <w:szCs w:val="20"/>
              </w:rPr>
              <w:lastRenderedPageBreak/>
              <w:t>Ludowych (XI 1917);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Aleksandra Kiereńskiego, Grigorij Rasputin;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wymienia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założenia programowe</w:t>
            </w:r>
            <w:r>
              <w:rPr>
                <w:rFonts w:cs="HelveticaNeueLTPro-Roman"/>
                <w:sz w:val="20"/>
                <w:szCs w:val="20"/>
              </w:rPr>
              <w:t xml:space="preserve"> rosyjskich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stronnictw politycznych;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omawia przebieg </w:t>
            </w:r>
            <w:r>
              <w:rPr>
                <w:rFonts w:cs="HelveticaNeueLTPro-Roman"/>
                <w:sz w:val="20"/>
                <w:szCs w:val="20"/>
              </w:rPr>
              <w:t>rewolucji lutowej;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charakteryzuje okres dwuwładzy </w:t>
            </w:r>
            <w:r>
              <w:rPr>
                <w:rFonts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>
              <w:rPr>
                <w:rFonts w:cs="HelveticaNeueLTPro-Roman"/>
                <w:sz w:val="20"/>
                <w:szCs w:val="20"/>
              </w:rPr>
              <w:br/>
              <w:t>dla Rosji i Europy.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działania Kompanii Kadrowej i Legionów</w:t>
            </w:r>
            <w:r>
              <w:rPr>
                <w:rFonts w:cstheme="minorHAnsi"/>
                <w:sz w:val="20"/>
                <w:szCs w:val="20"/>
              </w:rPr>
              <w:t xml:space="preserve"> Polskich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 Akt 5 listopada i jego znaczenie dla sprawy polskiej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stanowisko państw</w:t>
            </w:r>
            <w:r>
              <w:rPr>
                <w:rFonts w:cstheme="minorHAnsi"/>
                <w:sz w:val="20"/>
                <w:szCs w:val="20"/>
              </w:rPr>
              <w:t xml:space="preserve"> ententy w sprawie polskiej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Legiony Polskie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kryzys przysięgowy, Akt 5 li</w:t>
            </w:r>
            <w:r>
              <w:rPr>
                <w:rFonts w:cstheme="minorHAnsi"/>
                <w:i/>
                <w:sz w:val="20"/>
                <w:szCs w:val="20"/>
              </w:rPr>
              <w:t>stopada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charakteryzuje stosunek państw zaborczych do sprawy polskiej w przededniu i po wybuchu wojny </w:t>
            </w:r>
            <w:r>
              <w:rPr>
                <w:rFonts w:cstheme="minorHAnsi"/>
                <w:sz w:val="20"/>
                <w:szCs w:val="20"/>
              </w:rPr>
              <w:t>(XXVI.1)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polski wysiłek zbrojny i </w:t>
            </w:r>
            <w:r>
              <w:rPr>
                <w:rFonts w:cstheme="minorHAnsi"/>
                <w:sz w:val="20"/>
                <w:szCs w:val="20"/>
              </w:rPr>
              <w:lastRenderedPageBreak/>
              <w:t>dyplomatyczny, wymienia prace państwowotwórcze podczas wojny (XXV</w:t>
            </w:r>
            <w:r>
              <w:rPr>
                <w:rFonts w:cstheme="minorHAnsi"/>
                <w:sz w:val="20"/>
                <w:szCs w:val="20"/>
              </w:rPr>
              <w:t>I.3)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>
              <w:rPr>
                <w:rFonts w:cs="HelveticaNeueLTPro-Roman"/>
                <w:i/>
                <w:sz w:val="20"/>
                <w:szCs w:val="20"/>
              </w:rPr>
              <w:t>Legiony Polskie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datę sformowania Legionów Polskich (1914), </w:t>
            </w:r>
            <w:r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postacie: Józefa Piłsudskiego,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Romana Dmowskiego,</w:t>
            </w:r>
            <w:r>
              <w:rPr>
                <w:rFonts w:cs="HelveticaNeueLTPro-Roman"/>
                <w:sz w:val="20"/>
                <w:szCs w:val="20"/>
              </w:rPr>
              <w:t xml:space="preserve"> Ignacego Jana Paderewskiego;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wymienia </w:t>
            </w:r>
            <w:r>
              <w:rPr>
                <w:rFonts w:cs="Humanst521EU-Normal"/>
                <w:sz w:val="20"/>
                <w:szCs w:val="20"/>
              </w:rPr>
              <w:t>postanowienia konferencji wersalskiej w sprawie polskiej</w:t>
            </w:r>
            <w:r>
              <w:rPr>
                <w:rFonts w:cs="HelveticaNeueLTPro-Roman"/>
                <w:sz w:val="20"/>
                <w:szCs w:val="20"/>
              </w:rPr>
              <w:t>.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kryzys przysięgowy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Błękitna Armia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kryzysu przysięgowego (VII 1917);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>
              <w:rPr>
                <w:rFonts w:cs="HelveticaNeueLTPro-Roman"/>
                <w:sz w:val="20"/>
                <w:szCs w:val="20"/>
              </w:rPr>
              <w:br/>
              <w:t>i u boku enten</w:t>
            </w:r>
            <w:r>
              <w:rPr>
                <w:rFonts w:cs="HelveticaNeueLTPro-Roman"/>
                <w:sz w:val="20"/>
                <w:szCs w:val="20"/>
              </w:rPr>
              <w:t>ty.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Akt 5 listopada</w:t>
            </w:r>
            <w:r>
              <w:rPr>
                <w:rFonts w:cs="Humanst521EU-Normal"/>
                <w:sz w:val="20"/>
                <w:szCs w:val="20"/>
              </w:rPr>
              <w:t xml:space="preserve"> (</w:t>
            </w:r>
            <w:r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>
              <w:rPr>
                <w:rFonts w:cs="Humanst521EU-Normal"/>
                <w:sz w:val="20"/>
                <w:szCs w:val="20"/>
              </w:rPr>
              <w:t xml:space="preserve">), </w:t>
            </w:r>
            <w:r>
              <w:rPr>
                <w:rFonts w:cs="Humanst521EU-Normal"/>
                <w:i/>
                <w:sz w:val="20"/>
                <w:szCs w:val="20"/>
              </w:rPr>
              <w:t>Rada Regencyjna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wydania manifestu dwóch cesarzy (5 XI 1916), programu pokojowego prezydenta Wilsona (8 I 1918);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2"/>
                <w:kern w:val="2"/>
                <w:sz w:val="20"/>
                <w:szCs w:val="20"/>
              </w:rPr>
              <w:t>podział ziem polskich</w:t>
            </w:r>
            <w:r>
              <w:rPr>
                <w:rFonts w:cs="HelveticaNeueLTPro-Roman"/>
                <w:sz w:val="20"/>
                <w:szCs w:val="20"/>
              </w:rPr>
              <w:t xml:space="preserve"> w 1915 r.;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– przedstawia okoliczności, </w:t>
            </w:r>
            <w:r>
              <w:rPr>
                <w:rFonts w:cs="Times New Roman"/>
                <w:sz w:val="20"/>
                <w:szCs w:val="20"/>
              </w:rPr>
              <w:br/>
              <w:t xml:space="preserve">w jakich powstały Legiony Polskie </w:t>
            </w:r>
            <w:r>
              <w:rPr>
                <w:rFonts w:cs="Times New Roman"/>
                <w:sz w:val="20"/>
                <w:szCs w:val="20"/>
              </w:rPr>
              <w:br/>
              <w:t>i wskazuje cele ich działalności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.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lastRenderedPageBreak/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Kompania Kadrowa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Legion Puławski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ind w:right="-108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odezwy cara Mikołaja II (1916), powstania Rady </w:t>
            </w:r>
            <w:r>
              <w:rPr>
                <w:rFonts w:cs="Humanst521EU-Normal"/>
                <w:sz w:val="20"/>
                <w:szCs w:val="20"/>
              </w:rPr>
              <w:t xml:space="preserve">Regencyjnej (1917), wkroczenia Kompanii Kadrowej do Królestwa Polskiego (6 VIII 1914), powstania Legionu Puławskiego </w:t>
            </w:r>
            <w:r>
              <w:rPr>
                <w:rFonts w:cs="Humanst521EU-Normal"/>
                <w:sz w:val="20"/>
                <w:szCs w:val="20"/>
              </w:rPr>
              <w:lastRenderedPageBreak/>
              <w:t>(1914);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przedstawia okoliczności utworzenia wojska polskiego we Francji.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lastRenderedPageBreak/>
              <w:t xml:space="preserve">– porównuje taktykę prowadzenia działań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na froncie wschodnim</w:t>
            </w:r>
            <w:r>
              <w:rPr>
                <w:rFonts w:cs="HelveticaNeueLTPro-Roman"/>
                <w:sz w:val="20"/>
                <w:szCs w:val="20"/>
              </w:rPr>
              <w:t xml:space="preserve"> i z</w:t>
            </w:r>
            <w:r>
              <w:rPr>
                <w:rFonts w:cs="HelveticaNeueLTPro-Roman"/>
                <w:sz w:val="20"/>
                <w:szCs w:val="20"/>
              </w:rPr>
              <w:t>achodnim;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ocenia wkład Legionów Polskich </w:t>
            </w:r>
            <w:r>
              <w:rPr>
                <w:rFonts w:cs="HelveticaNeueLTPro-Roman"/>
                <w:sz w:val="20"/>
                <w:szCs w:val="20"/>
              </w:rPr>
              <w:br/>
              <w:t>w odzyskanie niepodległości przez Polaków.</w:t>
            </w:r>
          </w:p>
        </w:tc>
      </w:tr>
      <w:tr w:rsidR="00D852E4">
        <w:tc>
          <w:tcPr>
            <w:tcW w:w="14882" w:type="dxa"/>
            <w:gridSpan w:val="8"/>
            <w:shd w:val="clear" w:color="auto" w:fill="D9D9D9" w:themeFill="background1" w:themeFillShade="D9"/>
          </w:tcPr>
          <w:p w:rsidR="00D852E4" w:rsidRDefault="00342258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traktat wersalski i  </w:t>
            </w:r>
            <w:r>
              <w:rPr>
                <w:rFonts w:cstheme="minorHAnsi"/>
                <w:sz w:val="20"/>
                <w:szCs w:val="20"/>
              </w:rPr>
              <w:t>traktaty pokojowe z państwami centralnymi oraz ich postanowienia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powstanie nowych lub odzyskanie niepodległości przez narody europejskie (Polska, Czechosłowacja, Królestwo SHS, Litwa, </w:t>
            </w:r>
            <w:r>
              <w:rPr>
                <w:rFonts w:cstheme="minorHAnsi"/>
                <w:sz w:val="20"/>
                <w:szCs w:val="20"/>
              </w:rPr>
              <w:t>Łotwa, Estonia, Finlandia, Irlandia)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, Liga Narod</w:t>
            </w:r>
            <w:r>
              <w:rPr>
                <w:rFonts w:cstheme="minorHAnsi"/>
                <w:i/>
                <w:sz w:val="20"/>
                <w:szCs w:val="20"/>
              </w:rPr>
              <w:t>ów, czarny czwartek, New Deal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postanowienia konferencji paryskiej oraz traktatu w Locarno; ocenia funkcjonowanie Ligi Narodów i ład wersalski (XXVII.2)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Liga </w:t>
            </w:r>
            <w:r>
              <w:rPr>
                <w:rFonts w:cs="HelveticaNeueLTPro-Roman"/>
                <w:i/>
                <w:sz w:val="20"/>
                <w:szCs w:val="20"/>
              </w:rPr>
              <w:t>Narodów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wielki kryzys gospodarczy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>– zna daty: podpisania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traktatu wersalskiego</w:t>
            </w:r>
            <w:r>
              <w:rPr>
                <w:rFonts w:cs="HelveticaNeueLTPro-Roman"/>
                <w:sz w:val="20"/>
                <w:szCs w:val="20"/>
              </w:rPr>
              <w:t xml:space="preserve"> (28 VI 1919);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wymienia państwa europejskie decydujące o ładzie wersalskim;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pacing w:val="-4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wymienia postanowienia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traktatu wersalskiego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przedstawia zniszczenia i straty po I wojnie świa</w:t>
            </w:r>
            <w:r>
              <w:rPr>
                <w:rFonts w:cs="Humanst521EU-Normal"/>
                <w:sz w:val="20"/>
                <w:szCs w:val="20"/>
              </w:rPr>
              <w:t>towej;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Wielka Czwórka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kern w:val="2"/>
                <w:sz w:val="20"/>
                <w:szCs w:val="20"/>
              </w:rPr>
              <w:t>demilitaryzacja</w:t>
            </w:r>
            <w:r>
              <w:rPr>
                <w:rFonts w:cs="HelveticaNeueLTPro-Roman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 xml:space="preserve">ład </w:t>
            </w:r>
            <w:r>
              <w:rPr>
                <w:rFonts w:cs="HelveticaNeueLTPro-Roman"/>
                <w:i/>
                <w:kern w:val="2"/>
                <w:sz w:val="20"/>
                <w:szCs w:val="20"/>
              </w:rPr>
              <w:t>wersalski</w:t>
            </w:r>
            <w:r>
              <w:rPr>
                <w:rFonts w:cs="HelveticaNeueLTPro-Roman"/>
                <w:kern w:val="2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czarny czwartek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New Deal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 xml:space="preserve">zna daty: obrad konferencji paryskiej (XI 1918–VI 1919), powstania Ligi Narodów (1920), układu w Locarno (1925), czarnego czwartku (24 X 1929), wprowadzenia </w:t>
            </w:r>
            <w:r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>
              <w:rPr>
                <w:rFonts w:cs="Humanst521EU-Normal"/>
                <w:sz w:val="20"/>
                <w:szCs w:val="20"/>
              </w:rPr>
              <w:t>(1933);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identyfikuje postać Franklina Delano Roosevelta;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wskazuje na mapie państwa pow</w:t>
            </w:r>
            <w:r>
              <w:rPr>
                <w:rFonts w:cs="Humanst521EU-Normal"/>
                <w:sz w:val="20"/>
                <w:szCs w:val="20"/>
              </w:rPr>
              <w:t>stałe po I wojnie światowej;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– wyjaśnia cel powstania Ligi Narodów.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plebiscyt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wolne miasto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mały traktat wersalski</w:t>
            </w:r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– charakteryzuje działalność Ligi Narodów;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charakteryzuje przejawy wielkiego </w:t>
            </w:r>
            <w:r>
              <w:rPr>
                <w:rFonts w:cs="Times New Roman"/>
                <w:spacing w:val="-8"/>
                <w:kern w:val="2"/>
                <w:sz w:val="20"/>
                <w:szCs w:val="20"/>
              </w:rPr>
              <w:t>kryzysu gospodarczego</w:t>
            </w:r>
            <w:r>
              <w:rPr>
                <w:rFonts w:cs="Times New Roman"/>
                <w:sz w:val="20"/>
                <w:szCs w:val="20"/>
              </w:rPr>
              <w:t xml:space="preserve"> i sposoby radzenia sobie z nim;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charakteryzuje postanowienia konferencji w Locarno.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wstąpienia Niemiec do Ligi Narodów (1926), wstąpienia ZSRS do Ligi Narodów (1934)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</w:t>
            </w:r>
            <w:r>
              <w:rPr>
                <w:rFonts w:cs="Humanst521EU-Normal"/>
                <w:sz w:val="20"/>
                <w:szCs w:val="20"/>
              </w:rPr>
              <w:t>acie: Davida Lloyd George’a, Thomasa Wilsona, Vittorio Orlando;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omawia postanowienia </w:t>
            </w: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 xml:space="preserve">pokojów podpisanych </w:t>
            </w:r>
            <w:r>
              <w:rPr>
                <w:rFonts w:cs="Times New Roman"/>
                <w:spacing w:val="-14"/>
                <w:kern w:val="2"/>
                <w:sz w:val="20"/>
                <w:szCs w:val="20"/>
              </w:rPr>
              <w:t>z</w:t>
            </w:r>
            <w:r>
              <w:rPr>
                <w:rFonts w:cs="Times New Roman"/>
                <w:spacing w:val="-14"/>
                <w:sz w:val="20"/>
                <w:szCs w:val="20"/>
              </w:rPr>
              <w:t xml:space="preserve"> dawnymi sojusznikami</w:t>
            </w:r>
            <w:r>
              <w:rPr>
                <w:rFonts w:cs="Times New Roman"/>
                <w:sz w:val="20"/>
                <w:szCs w:val="20"/>
              </w:rPr>
              <w:t xml:space="preserve"> Niemiec;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ocenia skuteczność funkcjonowania ładu wersalskiego;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ocenia wpływ wielkiego kryzysu gospodarczego na sytuację </w:t>
            </w:r>
            <w:r>
              <w:rPr>
                <w:rFonts w:cs="Times New Roman"/>
                <w:sz w:val="20"/>
                <w:szCs w:val="20"/>
              </w:rPr>
              <w:t>polityczną w Europie;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jaką rolę w podważeniu ładu wersalskiego odegrał układ w Locarno.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okoliczności przejęcia władzy przez B. Mussoliniego i budowa państwa totalitarnego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okoliczności przejęcia władzy przez A. Hitlera, budowa pańs</w:t>
            </w:r>
            <w:r>
              <w:rPr>
                <w:rFonts w:cstheme="minorHAnsi"/>
                <w:sz w:val="20"/>
                <w:szCs w:val="20"/>
              </w:rPr>
              <w:t>twa i społeczeństwa totalitarnego w Niemczech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, propaganda, totalitaryzm, autory</w:t>
            </w:r>
            <w:r>
              <w:rPr>
                <w:rFonts w:cstheme="minorHAnsi"/>
                <w:i/>
                <w:sz w:val="20"/>
                <w:szCs w:val="20"/>
              </w:rPr>
              <w:t xml:space="preserve">taryzm, antysemityzm, ustawy norymberskie, „noc długich noży”, obóz koncentracyjny, „noc kryształowa”,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charakteryzuje oblicza totalitaryzmu (włoskiego </w:t>
            </w:r>
            <w:r>
              <w:rPr>
                <w:rFonts w:cstheme="minorHAnsi"/>
                <w:sz w:val="20"/>
                <w:szCs w:val="20"/>
              </w:rPr>
              <w:t>faszyzmu, niemieckiego narodowego socjalizmu […]): ideologię i praktykę (XXVII.3)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faszyzm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narodowy socjalizm (nazizm</w:t>
            </w:r>
            <w:r>
              <w:rPr>
                <w:rFonts w:cs="HelveticaNeueLTPro-Roman"/>
                <w:spacing w:val="-14"/>
                <w:kern w:val="2"/>
                <w:sz w:val="20"/>
                <w:szCs w:val="20"/>
              </w:rPr>
              <w:t>),</w:t>
            </w:r>
            <w:r>
              <w:rPr>
                <w:spacing w:val="-14"/>
                <w:kern w:val="2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i/>
                <w:sz w:val="20"/>
                <w:szCs w:val="20"/>
              </w:rPr>
              <w:t>obóz koncentracyjny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HelveticaNeueLTPro-Roman"/>
                <w:i/>
                <w:sz w:val="20"/>
                <w:szCs w:val="20"/>
              </w:rPr>
              <w:t>führer</w:t>
            </w:r>
            <w:proofErr w:type="spellEnd"/>
            <w:r>
              <w:rPr>
                <w:rFonts w:cs="HelveticaNeueLTPro-Roman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marszu na Rzym (1922), przejęcia przez Adolfa Hitlera funkcji </w:t>
            </w:r>
            <w:r>
              <w:rPr>
                <w:rFonts w:cs="HelveticaNeueLTPro-Roman"/>
                <w:sz w:val="20"/>
                <w:szCs w:val="20"/>
              </w:rPr>
              <w:t>kanclerza (I 1933);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>– identyfikuje postacie: Benita Mussoliniego, Adolfa Hitlera;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wymienia cechy charakterystyczne faszyzmu i nazizmu.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elveticaNeueLTPro-Roman"/>
                <w:i/>
                <w:sz w:val="20"/>
                <w:szCs w:val="20"/>
              </w:rPr>
              <w:t>marsz na Rzym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pacing w:val="-14"/>
                <w:kern w:val="2"/>
                <w:sz w:val="20"/>
                <w:szCs w:val="20"/>
              </w:rPr>
              <w:t>antysemityzm</w:t>
            </w:r>
            <w:r>
              <w:rPr>
                <w:rFonts w:cs="HelveticaNeueLTPro-Roman"/>
                <w:spacing w:val="-14"/>
                <w:kern w:val="2"/>
                <w:sz w:val="20"/>
                <w:szCs w:val="20"/>
              </w:rPr>
              <w:t>,</w:t>
            </w:r>
            <w:r>
              <w:rPr>
                <w:rFonts w:cs="HelveticaNeueLTPro-Roman"/>
                <w:sz w:val="20"/>
                <w:szCs w:val="20"/>
              </w:rPr>
              <w:t xml:space="preserve"> „</w:t>
            </w:r>
            <w:r>
              <w:rPr>
                <w:rFonts w:cs="HelveticaNeueLTPro-Roman"/>
                <w:i/>
                <w:sz w:val="20"/>
                <w:szCs w:val="20"/>
              </w:rPr>
              <w:t>czarne koszule</w:t>
            </w:r>
            <w:r>
              <w:rPr>
                <w:rFonts w:cs="HelveticaNeueLTPro-Roman"/>
                <w:sz w:val="20"/>
                <w:szCs w:val="20"/>
              </w:rPr>
              <w:t xml:space="preserve">”, </w:t>
            </w:r>
            <w:r>
              <w:rPr>
                <w:rFonts w:cs="HelveticaNeueLTPro-Roman"/>
                <w:i/>
                <w:sz w:val="20"/>
                <w:szCs w:val="20"/>
              </w:rPr>
              <w:t>ustawy norymberskie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elveticaNeueLTPro-Roman"/>
                <w:i/>
                <w:sz w:val="20"/>
                <w:szCs w:val="20"/>
              </w:rPr>
              <w:t>totalitaryzm</w:t>
            </w:r>
            <w:r>
              <w:rPr>
                <w:rFonts w:cs="HelveticaNeueLTPro-Roman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Gesta</w:t>
            </w:r>
            <w:r>
              <w:rPr>
                <w:rFonts w:cs="Humanst521EU-Normal"/>
                <w:i/>
                <w:sz w:val="20"/>
                <w:szCs w:val="20"/>
              </w:rPr>
              <w:t>po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>– zna datę</w:t>
            </w:r>
            <w:r>
              <w:rPr>
                <w:rFonts w:cs="HelveticaNeueLTPro-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  <w:sz w:val="20"/>
                <w:szCs w:val="20"/>
              </w:rPr>
              <w:t xml:space="preserve">– identyfikuje postać </w:t>
            </w:r>
            <w:r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Times New Roman"/>
                <w:spacing w:val="-4"/>
                <w:kern w:val="2"/>
                <w:sz w:val="20"/>
                <w:szCs w:val="20"/>
              </w:rPr>
              <w:t>– opisuje okoliczności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8"/>
                <w:kern w:val="2"/>
                <w:sz w:val="20"/>
                <w:szCs w:val="20"/>
              </w:rPr>
              <w:t>przejęcia władzy przez</w:t>
            </w:r>
            <w:r>
              <w:rPr>
                <w:rFonts w:cs="Times New Roman"/>
                <w:sz w:val="20"/>
                <w:szCs w:val="20"/>
              </w:rPr>
              <w:t xml:space="preserve"> Benita Mussoliniego i Adolfa Hitlera;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– charakteryzuje politykę nazistó</w:t>
            </w:r>
            <w:r>
              <w:rPr>
                <w:rFonts w:cs="Times New Roman"/>
                <w:sz w:val="20"/>
                <w:szCs w:val="20"/>
              </w:rPr>
              <w:t>w wobec Żydów.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noc długich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noży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ustawy norymberskie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noc kryształowa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totalitaryzm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>
              <w:rPr>
                <w:rFonts w:cs="HelveticaNeueLTPro-Roman"/>
                <w:spacing w:val="-8"/>
                <w:kern w:val="2"/>
                <w:sz w:val="20"/>
                <w:szCs w:val="20"/>
              </w:rPr>
              <w:t>Republiki Weimarskiej</w:t>
            </w:r>
            <w:r>
              <w:rPr>
                <w:rFonts w:cs="HelveticaNeueLTPro-Roman"/>
                <w:sz w:val="20"/>
                <w:szCs w:val="20"/>
              </w:rPr>
              <w:t xml:space="preserve"> (1919–1933), przejęcia pełnej władzy w Niemczech przez Adolfa Hitlera (VIII 1934);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w jaki sposób naziści kontrolowali życie obywateli.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</w:t>
            </w:r>
            <w:r>
              <w:rPr>
                <w:rFonts w:cs="HelveticaNeueLTPro-Roman"/>
                <w:spacing w:val="-6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="Humanst521EU-Normal"/>
                <w:i/>
                <w:sz w:val="20"/>
                <w:szCs w:val="20"/>
              </w:rPr>
              <w:t>korporacja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pucz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indoktrynacja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pakty laterańskie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 xml:space="preserve">– zna daty: powstania </w:t>
            </w:r>
            <w:r>
              <w:rPr>
                <w:rFonts w:cs="HelveticaNeueLTPro-Roman"/>
                <w:sz w:val="20"/>
                <w:szCs w:val="20"/>
              </w:rPr>
              <w:t>Zwi</w:t>
            </w:r>
            <w:r>
              <w:rPr>
                <w:rFonts w:cs="HelveticaNeueLTPro-Roman"/>
                <w:sz w:val="20"/>
                <w:szCs w:val="20"/>
              </w:rPr>
              <w:t xml:space="preserve">ązków Włoskich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Kombatantów (1919),</w:t>
            </w:r>
            <w:r>
              <w:rPr>
                <w:rFonts w:cs="HelveticaNeueLTPro-Roman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puczu monachijskiego</w:t>
            </w:r>
            <w:r>
              <w:rPr>
                <w:rFonts w:cs="HelveticaNeueLTPro-Roman"/>
                <w:sz w:val="20"/>
                <w:szCs w:val="20"/>
              </w:rPr>
              <w:t xml:space="preserve"> (1923), </w:t>
            </w: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powstania Narodowej</w:t>
            </w:r>
            <w:r>
              <w:rPr>
                <w:rFonts w:cs="HelveticaNeueLTPro-Roman"/>
                <w:sz w:val="20"/>
                <w:szCs w:val="20"/>
              </w:rPr>
              <w:t xml:space="preserve"> Partii Faszystowskiej (1921), podpalenia Reichstagu (II 1933);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przedstawia sytuację Włoch i  Niemiec  </w:t>
            </w:r>
            <w:r>
              <w:rPr>
                <w:rFonts w:cs="Times New Roman"/>
                <w:sz w:val="20"/>
                <w:szCs w:val="20"/>
              </w:rPr>
              <w:br/>
              <w:t xml:space="preserve">po zakończeniu </w:t>
            </w:r>
            <w:r>
              <w:rPr>
                <w:rFonts w:cs="Times New Roman"/>
                <w:sz w:val="20"/>
                <w:szCs w:val="20"/>
              </w:rPr>
              <w:br/>
              <w:t>I wojny światowej;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omawia przyczyny </w:t>
            </w:r>
            <w:r>
              <w:rPr>
                <w:rFonts w:cs="Times New Roman"/>
                <w:spacing w:val="-10"/>
                <w:kern w:val="2"/>
                <w:sz w:val="20"/>
                <w:szCs w:val="20"/>
              </w:rPr>
              <w:t xml:space="preserve">popularności </w:t>
            </w:r>
            <w:r>
              <w:rPr>
                <w:rFonts w:cs="Times New Roman"/>
                <w:spacing w:val="-10"/>
                <w:kern w:val="2"/>
                <w:sz w:val="20"/>
                <w:szCs w:val="20"/>
              </w:rPr>
              <w:t>faszystów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12"/>
                <w:kern w:val="2"/>
                <w:sz w:val="20"/>
                <w:szCs w:val="20"/>
              </w:rPr>
              <w:t>we Włoszech i nazistów</w:t>
            </w:r>
            <w:r>
              <w:rPr>
                <w:rFonts w:cs="Times New Roman"/>
                <w:sz w:val="20"/>
                <w:szCs w:val="20"/>
              </w:rPr>
              <w:t xml:space="preserve"> w Niemczech.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dlaczego w Europie zyskały popularność rządy totalitarne;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ocenia zbrodniczą politykę nazistów </w:t>
            </w:r>
            <w:r>
              <w:rPr>
                <w:rFonts w:cs="Times New Roman"/>
                <w:sz w:val="20"/>
                <w:szCs w:val="20"/>
              </w:rPr>
              <w:br/>
              <w:t>do 1939 r.;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ocenia wpływ polityki prowadzonej przez Benita Mussoliniego </w:t>
            </w:r>
            <w:r>
              <w:rPr>
                <w:rFonts w:cs="Times New Roman"/>
                <w:sz w:val="20"/>
                <w:szCs w:val="20"/>
              </w:rPr>
              <w:br/>
              <w:t xml:space="preserve">i Adolfa Hitlera </w:t>
            </w:r>
            <w:r>
              <w:rPr>
                <w:rFonts w:cs="Times New Roman"/>
                <w:sz w:val="20"/>
                <w:szCs w:val="20"/>
              </w:rPr>
              <w:br/>
              <w:t>na życie</w:t>
            </w:r>
            <w:r>
              <w:rPr>
                <w:rFonts w:cs="Times New Roman"/>
                <w:sz w:val="20"/>
                <w:szCs w:val="20"/>
              </w:rPr>
              <w:t xml:space="preserve"> obywateli.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utworzenie ZSRS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terror </w:t>
            </w:r>
            <w:r>
              <w:rPr>
                <w:rFonts w:cstheme="minorHAnsi"/>
                <w:sz w:val="20"/>
                <w:szCs w:val="20"/>
              </w:rPr>
              <w:t>komunistyczny i wielka czystka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stalinizm, NKWD, kult jednostki, wielka cz</w:t>
            </w:r>
            <w:r>
              <w:rPr>
                <w:rFonts w:cstheme="minorHAnsi"/>
                <w:i/>
                <w:sz w:val="20"/>
                <w:szCs w:val="20"/>
              </w:rPr>
              <w:t>ystka, komunizm wojenny, Nowa Ekonomiczna Polityka, kolektywizacja, gospodarka planowa, Gułag, łagry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oblicza totalitaryzmu ([…] systemu sowieckiego): ideologię i praktykę (XXVII.3)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</w:t>
            </w:r>
            <w:r>
              <w:rPr>
                <w:rFonts w:cstheme="minorHAnsi"/>
                <w:sz w:val="20"/>
                <w:szCs w:val="20"/>
              </w:rPr>
              <w:t xml:space="preserve">rminów: </w:t>
            </w:r>
            <w:r>
              <w:rPr>
                <w:rFonts w:cstheme="minorHAnsi"/>
                <w:i/>
                <w:sz w:val="20"/>
                <w:szCs w:val="20"/>
              </w:rPr>
              <w:t>stalinizm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kult jednostki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łagier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pacing w:val="-10"/>
                <w:kern w:val="2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– zna daty: utworzenia</w:t>
            </w:r>
            <w:r>
              <w:rPr>
                <w:rFonts w:cstheme="minorHAnsi"/>
                <w:sz w:val="20"/>
                <w:szCs w:val="20"/>
              </w:rPr>
              <w:t xml:space="preserve"> ZSRS (30 XII 1922), paktu Ribbentrop- </w:t>
            </w:r>
            <w:r>
              <w:rPr>
                <w:rFonts w:cstheme="minorHAnsi"/>
                <w:spacing w:val="-10"/>
                <w:kern w:val="2"/>
                <w:sz w:val="20"/>
                <w:szCs w:val="20"/>
              </w:rPr>
              <w:t>Mołotow (23 VIII 1939);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Józefa Stalina;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>
              <w:rPr>
                <w:rFonts w:cstheme="minorHAnsi"/>
                <w:i/>
                <w:spacing w:val="-8"/>
                <w:kern w:val="2"/>
                <w:sz w:val="20"/>
                <w:szCs w:val="20"/>
              </w:rPr>
              <w:t>Ekonomiczna Polityka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pacing w:val="-8"/>
                <w:kern w:val="2"/>
                <w:sz w:val="20"/>
                <w:szCs w:val="20"/>
              </w:rPr>
              <w:t>wielka czystka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pacing w:val="-8"/>
                <w:kern w:val="2"/>
                <w:sz w:val="20"/>
                <w:szCs w:val="20"/>
              </w:rPr>
              <w:t>NKWD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i/>
                <w:spacing w:val="-4"/>
                <w:kern w:val="2"/>
                <w:sz w:val="20"/>
                <w:szCs w:val="20"/>
              </w:rPr>
              <w:t>Gułag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 xml:space="preserve">– zna datę </w:t>
            </w:r>
            <w:r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– wyjaśnia, w jaki sposób w ZSRS realizowano kult jednostki;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– wymienia metody stosowane przez Józefa Stalina w </w:t>
            </w:r>
            <w:r>
              <w:rPr>
                <w:rFonts w:cstheme="minorHAnsi"/>
                <w:sz w:val="20"/>
                <w:szCs w:val="20"/>
              </w:rPr>
              <w:t>celu umocnienia swoich wpływów.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theme="minorHAnsi"/>
                <w:i/>
                <w:sz w:val="20"/>
                <w:szCs w:val="20"/>
              </w:rPr>
              <w:t>kołchoz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pacing w:val="-4"/>
                <w:kern w:val="2"/>
                <w:sz w:val="20"/>
                <w:szCs w:val="20"/>
              </w:rPr>
              <w:t>kolektywizacja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pacing w:val="-8"/>
                <w:kern w:val="2"/>
                <w:sz w:val="20"/>
                <w:szCs w:val="20"/>
              </w:rPr>
              <w:t>rolnictwa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pacing w:val="-8"/>
                <w:kern w:val="2"/>
                <w:sz w:val="20"/>
                <w:szCs w:val="20"/>
              </w:rPr>
              <w:t>gospodarka</w:t>
            </w:r>
            <w:r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czystka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ogłoszenia NEP (1921), wielkiej czystki (1936–1938), kolektywizacji rolnictwa (1928), głodu na Ukrainie (1932–1933);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pacing w:val="-8"/>
                <w:kern w:val="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</w:t>
            </w:r>
            <w:r>
              <w:rPr>
                <w:rFonts w:cstheme="minorHAnsi"/>
                <w:spacing w:val="-14"/>
                <w:kern w:val="2"/>
                <w:sz w:val="20"/>
                <w:szCs w:val="20"/>
              </w:rPr>
              <w:t xml:space="preserve">postacie: </w:t>
            </w:r>
            <w:r>
              <w:rPr>
                <w:rFonts w:cstheme="minorHAnsi"/>
                <w:spacing w:val="-16"/>
                <w:kern w:val="2"/>
                <w:sz w:val="20"/>
                <w:szCs w:val="20"/>
              </w:rPr>
              <w:t>Wiaczesława Mołotowa,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Joachima Ribbentropa;</w:t>
            </w:r>
          </w:p>
          <w:p w:rsidR="00D852E4" w:rsidRDefault="00342258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relacje między ZSRS a Niemcami do 1939 r. 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i/>
                <w:spacing w:val="-4"/>
                <w:kern w:val="2"/>
                <w:sz w:val="20"/>
                <w:szCs w:val="20"/>
              </w:rPr>
              <w:t>komunizm</w:t>
            </w:r>
            <w:r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największe skupiska łagrów;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wyjaśnia, dlaczego 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system komunistyczny</w:t>
            </w:r>
            <w:r>
              <w:rPr>
                <w:rFonts w:cstheme="minorHAnsi"/>
                <w:sz w:val="20"/>
                <w:szCs w:val="20"/>
              </w:rPr>
              <w:t xml:space="preserve"> w ZSRS jest oceniany jako zbrodniczy;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reformy gospodarcze Józefa Stalina.</w:t>
            </w:r>
            <w:r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politykę Stalina wobec przeciwników;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skutki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reform gospodarczych</w:t>
            </w:r>
            <w:r>
              <w:rPr>
                <w:rFonts w:cstheme="minorHAnsi"/>
                <w:sz w:val="20"/>
                <w:szCs w:val="20"/>
              </w:rPr>
              <w:t xml:space="preserve"> wprowadzonych </w:t>
            </w:r>
            <w:r>
              <w:rPr>
                <w:rFonts w:cstheme="minorHAnsi"/>
                <w:sz w:val="20"/>
                <w:szCs w:val="20"/>
              </w:rPr>
              <w:br/>
              <w:t>w ZSRS przez Stalina.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 xml:space="preserve"> Kultura i zmiany społeczne w okresie międzywojennym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emancypacja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</w:t>
            </w:r>
            <w:r>
              <w:rPr>
                <w:rFonts w:cstheme="minorHAnsi"/>
                <w:sz w:val="20"/>
                <w:szCs w:val="20"/>
              </w:rPr>
              <w:t>suje kulturowe i cywilizacyjne następstwa wojny (XXVII.1)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mass media</w:t>
            </w:r>
            <w:r>
              <w:rPr>
                <w:rFonts w:cs="Humanst521EU-Normal"/>
                <w:sz w:val="20"/>
                <w:szCs w:val="20"/>
              </w:rPr>
              <w:t xml:space="preserve">,  </w:t>
            </w:r>
            <w:r>
              <w:rPr>
                <w:rFonts w:cs="Humanst521EU-Normal"/>
                <w:i/>
                <w:sz w:val="20"/>
                <w:szCs w:val="20"/>
              </w:rPr>
              <w:t>emancypacja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prawa wyborcze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postać Charliego Chaplina;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wymienia rodzaje mass mediów;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wymienia nowe nurty w architekturze i sztuce;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</w:t>
            </w:r>
            <w:r>
              <w:rPr>
                <w:rFonts w:cs="Times New Roman"/>
                <w:sz w:val="20"/>
                <w:szCs w:val="20"/>
              </w:rPr>
              <w:t xml:space="preserve">przedstawia społeczne skutki </w:t>
            </w:r>
            <w:r>
              <w:rPr>
                <w:rFonts w:cs="Times New Roman"/>
                <w:sz w:val="20"/>
                <w:szCs w:val="20"/>
              </w:rPr>
              <w:br/>
              <w:t>I wojny światowej.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– przedstawia rozwój środków komunikacji i mass mediów w okresie międzywojennym;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charakteryzuje zmiany społeczne w dwudziestoleciu międzywojennym.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Times New Roman"/>
                <w:color w:val="00B0F0"/>
                <w:spacing w:val="-4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ind w:right="-108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  <w:sz w:val="20"/>
                <w:szCs w:val="20"/>
              </w:rPr>
              <w:t xml:space="preserve">–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modernizm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dadaizm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surrea</w:t>
            </w:r>
            <w:r>
              <w:rPr>
                <w:rFonts w:cs="Humanst521EU-Normal"/>
                <w:i/>
                <w:sz w:val="20"/>
                <w:szCs w:val="20"/>
              </w:rPr>
              <w:t>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futuryzm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postać Orsona Wellesa;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 wyjaśnia, jakie cele przyświecały nowym trendom w architekturze i sztuce.</w:t>
            </w:r>
          </w:p>
          <w:p w:rsidR="00D852E4" w:rsidRDefault="00D852E4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funkcjonalizm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socrealizm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indoktrynacja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postać Rudolfa Valentino 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</w:t>
            </w:r>
            <w:r>
              <w:rPr>
                <w:rFonts w:cs="Humanst521EU-Normal"/>
                <w:sz w:val="20"/>
                <w:szCs w:val="20"/>
              </w:rPr>
              <w:t xml:space="preserve"> przyznania prawa wyborczego kobietom w Polsce (1918);</w:t>
            </w:r>
          </w:p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HelveticaNeueLTPro-Roman"/>
                <w:spacing w:val="-4"/>
                <w:kern w:val="2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wyjaśnia i ocenia wpływ mass mediów na społeczeństwo </w:t>
            </w:r>
            <w:r>
              <w:rPr>
                <w:rFonts w:cs="Times New Roman"/>
                <w:sz w:val="20"/>
                <w:szCs w:val="20"/>
              </w:rPr>
              <w:br/>
              <w:t>w dwudziestoleciu międzywojennym.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– ocenia zmiany, jakie zaszły </w:t>
            </w:r>
            <w:r>
              <w:rPr>
                <w:rFonts w:cs="Times New Roman"/>
                <w:sz w:val="20"/>
                <w:szCs w:val="20"/>
              </w:rPr>
              <w:br/>
              <w:t xml:space="preserve">w społeczeństwie </w:t>
            </w:r>
            <w:r>
              <w:rPr>
                <w:rFonts w:cs="Times New Roman"/>
                <w:sz w:val="20"/>
                <w:szCs w:val="20"/>
              </w:rPr>
              <w:br/>
              <w:t xml:space="preserve">po zakończeniu </w:t>
            </w:r>
            <w:r>
              <w:rPr>
                <w:rFonts w:cs="Times New Roman"/>
                <w:sz w:val="20"/>
                <w:szCs w:val="20"/>
              </w:rPr>
              <w:br/>
              <w:t>I wojny światowej.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Świat na drodze ku II </w:t>
            </w:r>
            <w:r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remilitaryz</w:t>
            </w:r>
            <w:r>
              <w:rPr>
                <w:rFonts w:cstheme="minorHAnsi"/>
                <w:i/>
                <w:sz w:val="20"/>
                <w:szCs w:val="20"/>
              </w:rPr>
              <w:t xml:space="preserve">acja,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politykę hitl</w:t>
            </w:r>
            <w:r>
              <w:rPr>
                <w:rFonts w:cstheme="minorHAnsi"/>
                <w:sz w:val="20"/>
                <w:szCs w:val="20"/>
              </w:rPr>
              <w:t>erowskich Niemiec: rozbijanie systemu wersalsko-lokarneńskiego (od remilitaryzacji Nadrenii do układu w Monachium) (XXXI.3)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>
              <w:rPr>
                <w:rFonts w:cstheme="minorHAnsi"/>
                <w:i/>
                <w:sz w:val="20"/>
                <w:szCs w:val="20"/>
              </w:rPr>
              <w:t>aneksja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spacing w:val="-4"/>
                <w:kern w:val="2"/>
                <w:sz w:val="20"/>
                <w:szCs w:val="20"/>
              </w:rPr>
              <w:t>Anschluss</w:t>
            </w:r>
            <w:proofErr w:type="spellEnd"/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>
              <w:rPr>
                <w:rFonts w:cstheme="minorHAnsi"/>
                <w:i/>
                <w:spacing w:val="-12"/>
                <w:kern w:val="2"/>
                <w:sz w:val="20"/>
                <w:szCs w:val="20"/>
              </w:rPr>
              <w:t>Rzym-Tokio</w:t>
            </w:r>
            <w:r>
              <w:rPr>
                <w:rFonts w:cstheme="minorHAnsi"/>
                <w:spacing w:val="-12"/>
                <w:kern w:val="2"/>
                <w:sz w:val="20"/>
                <w:szCs w:val="20"/>
              </w:rPr>
              <w:t xml:space="preserve"> (</w:t>
            </w:r>
            <w:r>
              <w:rPr>
                <w:rFonts w:cstheme="minorHAnsi"/>
                <w:i/>
                <w:spacing w:val="-12"/>
                <w:kern w:val="2"/>
                <w:sz w:val="20"/>
                <w:szCs w:val="20"/>
              </w:rPr>
              <w:t>państwa osi</w:t>
            </w:r>
            <w:r>
              <w:rPr>
                <w:rFonts w:cstheme="minorHAnsi"/>
                <w:spacing w:val="-12"/>
                <w:kern w:val="2"/>
                <w:sz w:val="20"/>
                <w:szCs w:val="20"/>
              </w:rPr>
              <w:t xml:space="preserve">);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kern w:val="2"/>
                <w:sz w:val="20"/>
                <w:szCs w:val="20"/>
              </w:rPr>
              <w:t>– identyfikuje postacie:</w:t>
            </w:r>
            <w:r>
              <w:rPr>
                <w:rFonts w:cstheme="minorHAnsi"/>
                <w:sz w:val="20"/>
                <w:szCs w:val="20"/>
              </w:rPr>
              <w:t xml:space="preserve"> Benita Mussoliniego, Adolfa Hitlera;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wskazuje na mapie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państwa europejskie,</w:t>
            </w:r>
            <w:r>
              <w:rPr>
                <w:rFonts w:cstheme="minorHAnsi"/>
                <w:sz w:val="20"/>
                <w:szCs w:val="20"/>
              </w:rPr>
              <w:t xml:space="preserve"> które padły ofiarą agresji Niemiec </w:t>
            </w:r>
            <w:r>
              <w:rPr>
                <w:rFonts w:cstheme="minorHAnsi"/>
                <w:sz w:val="20"/>
                <w:szCs w:val="20"/>
              </w:rPr>
              <w:br/>
              <w:t>i Włoch;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podaje przykłady łamania postanowień traktatu wersalskiego przez Hit</w:t>
            </w:r>
            <w:r>
              <w:rPr>
                <w:rFonts w:cstheme="minorHAnsi"/>
                <w:sz w:val="20"/>
                <w:szCs w:val="20"/>
              </w:rPr>
              <w:t>lera;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>
              <w:rPr>
                <w:rFonts w:cstheme="minorHAnsi"/>
                <w:sz w:val="20"/>
                <w:szCs w:val="20"/>
              </w:rPr>
              <w:br/>
              <w:t>w hiszpańskiej wojnie domowej.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 xml:space="preserve">terminu </w:t>
            </w:r>
            <w:r>
              <w:rPr>
                <w:rFonts w:cstheme="minorHAnsi"/>
                <w:i/>
                <w:sz w:val="20"/>
                <w:szCs w:val="20"/>
              </w:rPr>
              <w:t>appeasement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D852E4" w:rsidRDefault="00342258">
            <w:pPr>
              <w:spacing w:after="0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</w:t>
            </w:r>
            <w:proofErr w:type="spellStart"/>
            <w:r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D852E4" w:rsidRDefault="00342258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>– identyfikuje postać Francisco Franco;</w:t>
            </w:r>
          </w:p>
          <w:p w:rsidR="00D852E4" w:rsidRDefault="00342258">
            <w:pPr>
              <w:pStyle w:val="Bezodstpw"/>
            </w:pPr>
            <w:r>
              <w:t xml:space="preserve">– </w:t>
            </w:r>
            <w:r>
              <w:rPr>
                <w:sz w:val="20"/>
                <w:szCs w:val="20"/>
              </w:rPr>
              <w:t xml:space="preserve">przedstawia przyczyny </w:t>
            </w:r>
            <w:r>
              <w:rPr>
                <w:spacing w:val="-12"/>
                <w:sz w:val="20"/>
                <w:szCs w:val="20"/>
              </w:rPr>
              <w:t>i skutki wojny domowej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w Hiszpanii;</w:t>
            </w:r>
          </w:p>
          <w:p w:rsidR="00D852E4" w:rsidRDefault="00342258">
            <w:pPr>
              <w:spacing w:after="0"/>
            </w:pPr>
            <w:r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>
              <w:rPr>
                <w:rFonts w:cstheme="minorHAnsi"/>
                <w:sz w:val="20"/>
                <w:szCs w:val="20"/>
              </w:rPr>
              <w:br/>
              <w:t>w Monachium.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i/>
                <w:sz w:val="20"/>
                <w:szCs w:val="20"/>
              </w:rPr>
              <w:t>państwo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marionetkowe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remilitaryzacja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D852E4" w:rsidRDefault="00342258">
            <w:pPr>
              <w:spacing w:after="0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remilitaryzacji Nadrenii (1936), aneksji Czech i Moraw przez III R</w:t>
            </w:r>
            <w:r>
              <w:rPr>
                <w:rFonts w:cs="Humanst521EU-Normal"/>
                <w:sz w:val="20"/>
                <w:szCs w:val="20"/>
              </w:rPr>
              <w:t>zeszę (III 1939);</w:t>
            </w:r>
          </w:p>
          <w:p w:rsidR="00D852E4" w:rsidRDefault="0034225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przedstawia </w:t>
            </w:r>
            <w:r>
              <w:rPr>
                <w:kern w:val="2"/>
                <w:sz w:val="20"/>
                <w:szCs w:val="20"/>
              </w:rPr>
              <w:t xml:space="preserve">przyczyny </w:t>
            </w:r>
            <w:proofErr w:type="spellStart"/>
            <w:r>
              <w:rPr>
                <w:i/>
                <w:spacing w:val="-2"/>
                <w:kern w:val="2"/>
                <w:sz w:val="20"/>
                <w:szCs w:val="20"/>
              </w:rPr>
              <w:t>Anschlussu</w:t>
            </w:r>
            <w:proofErr w:type="spellEnd"/>
            <w:r>
              <w:rPr>
                <w:sz w:val="20"/>
                <w:szCs w:val="20"/>
              </w:rPr>
              <w:t xml:space="preserve"> Austrii;</w:t>
            </w:r>
          </w:p>
          <w:p w:rsidR="00D852E4" w:rsidRDefault="0034225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Neville’a</w:t>
            </w:r>
            <w:proofErr w:type="spellEnd"/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 xml:space="preserve"> Chamberlaina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D852E4" w:rsidRDefault="0034225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proces militaryzacji Niemiec;</w:t>
            </w:r>
          </w:p>
          <w:p w:rsidR="00D852E4" w:rsidRDefault="00342258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 xml:space="preserve">– omawia okoliczności </w:t>
            </w:r>
            <w:r>
              <w:rPr>
                <w:rFonts w:cstheme="minorHAnsi"/>
                <w:sz w:val="20"/>
                <w:szCs w:val="20"/>
              </w:rPr>
              <w:t>zwołania konferencji monachijskiej.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wojny domowej w Hiszpanii (1936-19</w:t>
            </w:r>
            <w:r>
              <w:rPr>
                <w:rFonts w:cs="Humanst521EU-Normal"/>
                <w:sz w:val="20"/>
                <w:szCs w:val="20"/>
              </w:rPr>
              <w:t>39), ataku Japonii na Chiny (1937), proklamowania niepodległości Słowacji (III 1939), zajęcia przez Niemcy Okręgu Kłajpedy (III 1939);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przyczyny i skutki ekspansji Japonii na </w:t>
            </w:r>
            <w:r>
              <w:rPr>
                <w:rFonts w:cstheme="minorHAnsi"/>
                <w:sz w:val="20"/>
                <w:szCs w:val="20"/>
              </w:rPr>
              <w:t>Dalekim Wschodzie.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>
              <w:rPr>
                <w:rFonts w:cstheme="minorHAnsi"/>
                <w:kern w:val="2"/>
                <w:sz w:val="20"/>
                <w:szCs w:val="20"/>
              </w:rPr>
              <w:t xml:space="preserve">zachodnich </w:t>
            </w:r>
            <w:r>
              <w:rPr>
                <w:rFonts w:cstheme="minorHAnsi"/>
                <w:kern w:val="2"/>
                <w:sz w:val="20"/>
                <w:szCs w:val="20"/>
              </w:rPr>
              <w:br/>
              <w:t>na konferencji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  <w:t>w Monachium;</w:t>
            </w:r>
          </w:p>
          <w:p w:rsidR="00D852E4" w:rsidRDefault="00342258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theme="minorHAnsi"/>
                <w:spacing w:val="-12"/>
                <w:kern w:val="2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"/>
                <w:sz w:val="20"/>
                <w:szCs w:val="20"/>
              </w:rPr>
              <w:t>appeasementu</w:t>
            </w:r>
            <w:proofErr w:type="spellEnd"/>
            <w:r>
              <w:rPr>
                <w:rFonts w:cstheme="minorHAnsi"/>
                <w:kern w:val="2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dla</w:t>
            </w:r>
            <w:r>
              <w:rPr>
                <w:rFonts w:cstheme="minorHAnsi"/>
                <w:spacing w:val="-12"/>
                <w:sz w:val="20"/>
                <w:szCs w:val="20"/>
              </w:rPr>
              <w:t xml:space="preserve"> Europy.</w:t>
            </w:r>
          </w:p>
        </w:tc>
      </w:tr>
      <w:tr w:rsidR="00D852E4">
        <w:tc>
          <w:tcPr>
            <w:tcW w:w="14882" w:type="dxa"/>
            <w:gridSpan w:val="8"/>
            <w:shd w:val="clear" w:color="auto" w:fill="D9D9D9" w:themeFill="background1" w:themeFillShade="D9"/>
          </w:tcPr>
          <w:p w:rsidR="00D852E4" w:rsidRDefault="00342258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sytuacja ziem polskich pod </w:t>
            </w:r>
            <w:r>
              <w:rPr>
                <w:rFonts w:cstheme="minorHAnsi"/>
                <w:sz w:val="20"/>
                <w:szCs w:val="20"/>
              </w:rPr>
              <w:t>koniec I wojny światowej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powró</w:t>
            </w:r>
            <w:r>
              <w:rPr>
                <w:rFonts w:cstheme="minorHAnsi"/>
                <w:sz w:val="20"/>
                <w:szCs w:val="20"/>
              </w:rPr>
              <w:t xml:space="preserve">t J. Piłsudskiego z Magdeburga i przejęcie władzy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formowanie się </w:t>
            </w:r>
            <w:r>
              <w:rPr>
                <w:rFonts w:cstheme="minorHAnsi"/>
                <w:sz w:val="20"/>
                <w:szCs w:val="20"/>
              </w:rPr>
              <w:t>centralnego ośrodka władzy państwowej – od październikowej deklaracji Rady Regencyjnej do „Małej Konstytucji” (XXVIII.1)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skalę i skutki wojennych zniszczeń oraz dziedzictwa zaborowego (XXIX.1)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kern w:val="2"/>
                <w:sz w:val="20"/>
                <w:szCs w:val="20"/>
              </w:rPr>
              <w:t>– zna daty: przekazania</w:t>
            </w:r>
            <w:r>
              <w:rPr>
                <w:rFonts w:cstheme="minorHAnsi"/>
                <w:sz w:val="20"/>
                <w:szCs w:val="20"/>
              </w:rPr>
              <w:t xml:space="preserve"> władzy wojskowej 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Józ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efowi Piłsudskiemu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przez Radę Regencyjną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  <w:t>(11 XI 1918);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Romana Dmowskiego;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>
              <w:rPr>
                <w:rFonts w:cstheme="minorHAnsi"/>
                <w:sz w:val="20"/>
                <w:szCs w:val="20"/>
              </w:rPr>
              <w:br/>
              <w:t>na ziemiach polskich;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wie, dlaczego 11 listopada stał się symboliczna datą odzyskania  przez </w:t>
            </w:r>
            <w:r>
              <w:rPr>
                <w:rFonts w:cstheme="minorHAnsi"/>
                <w:sz w:val="20"/>
                <w:szCs w:val="20"/>
              </w:rPr>
              <w:t>Polskę niepodległości.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Ignacego Daszyńskiego, Jędrzeja Moraczewskiego, Ignacego Jana Paderewskiego;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– omawia okoliczności</w:t>
            </w:r>
            <w:r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kern w:val="2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– wyj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 xml:space="preserve">aśnia znaczenie </w:t>
            </w:r>
            <w:r>
              <w:rPr>
                <w:rFonts w:cstheme="minorHAnsi"/>
                <w:kern w:val="2"/>
                <w:sz w:val="20"/>
                <w:szCs w:val="20"/>
              </w:rPr>
              <w:t xml:space="preserve">terminu </w:t>
            </w:r>
            <w:r>
              <w:rPr>
                <w:rFonts w:cstheme="minorHAnsi"/>
                <w:i/>
                <w:kern w:val="2"/>
                <w:sz w:val="20"/>
                <w:szCs w:val="20"/>
              </w:rPr>
              <w:t>nacjonalizacja</w:t>
            </w:r>
            <w:r>
              <w:rPr>
                <w:rFonts w:cstheme="minorHAnsi"/>
                <w:kern w:val="2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 xml:space="preserve">– umiejscawia w czasie </w:t>
            </w:r>
            <w:r>
              <w:rPr>
                <w:rFonts w:cs="Humanst521EU-Normal"/>
                <w:sz w:val="20"/>
                <w:szCs w:val="20"/>
              </w:rPr>
              <w:t>powołanie rządu Moraczewskiego (18 XI 1918) oraz rządu Ignacego Jana Paderewskiego (I 1919);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>
              <w:rPr>
                <w:rFonts w:cstheme="minorHAnsi"/>
                <w:spacing w:val="-12"/>
                <w:kern w:val="2"/>
                <w:sz w:val="20"/>
                <w:szCs w:val="20"/>
              </w:rPr>
              <w:t>wpłynęła na</w:t>
            </w:r>
            <w:r>
              <w:rPr>
                <w:rFonts w:cstheme="minorHAnsi"/>
                <w:spacing w:val="-12"/>
                <w:kern w:val="2"/>
                <w:sz w:val="20"/>
                <w:szCs w:val="20"/>
              </w:rPr>
              <w:t xml:space="preserve"> odzyskanie</w:t>
            </w:r>
            <w:r>
              <w:rPr>
                <w:rFonts w:cstheme="minorHAnsi"/>
                <w:sz w:val="20"/>
                <w:szCs w:val="20"/>
              </w:rPr>
              <w:t xml:space="preserve"> niepodległości przez Polskę.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 xml:space="preserve">założenia programowe 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tymczasowych ośrodków</w:t>
            </w:r>
            <w:r>
              <w:rPr>
                <w:rFonts w:cstheme="minorHAnsi"/>
                <w:sz w:val="20"/>
                <w:szCs w:val="20"/>
              </w:rPr>
              <w:t xml:space="preserve"> władzy;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 xml:space="preserve">założenia programowe 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rządu Jędrzeja Moraczewskiego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sytuację polityczną na ziemiach polskich w pierwszym roku niepodleg</w:t>
            </w:r>
            <w:r>
              <w:rPr>
                <w:rFonts w:cstheme="minorHAnsi"/>
                <w:sz w:val="20"/>
                <w:szCs w:val="20"/>
              </w:rPr>
              <w:t>łości;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ocenia polityczne starania Polaków w przededniu odzyskania niepodległości;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ocenia rolę, jaką odegrał Józef Piłsudski w momencie odzyskania niepodległości.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spór o kształt odrodzonej Polski  – </w:t>
            </w:r>
            <w:r>
              <w:rPr>
                <w:rFonts w:cstheme="minorHAnsi"/>
                <w:sz w:val="20"/>
                <w:szCs w:val="20"/>
              </w:rPr>
              <w:t>koncepcje granic i koncepcje państwa R. Dmowskiego i J. Piłsudskiego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wyniki plebiscytów na Warmii, Mazura</w:t>
            </w:r>
            <w:r>
              <w:rPr>
                <w:rFonts w:cstheme="minorHAnsi"/>
                <w:sz w:val="20"/>
                <w:szCs w:val="20"/>
              </w:rPr>
              <w:t>ch i Powiślu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konflikt z</w:t>
            </w:r>
            <w:r>
              <w:rPr>
                <w:rFonts w:cstheme="minorHAnsi"/>
                <w:sz w:val="20"/>
                <w:szCs w:val="20"/>
              </w:rPr>
              <w:t xml:space="preserve"> Czechosłowacją o Śląsk Cieszyński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Petlura, Lucjan Żeligowski, Wojciech Korf</w:t>
            </w:r>
            <w:r>
              <w:rPr>
                <w:rFonts w:cstheme="minorHAnsi"/>
                <w:sz w:val="20"/>
                <w:szCs w:val="20"/>
              </w:rPr>
              <w:t>anty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proces wykuwania granic: wersalskie decyzje a fenomen Powstania Wielkopolskiego i powstań śląskich (zachód) – federacyjny dylemat a inkorporacyjny rezultat (wschód) (XXVIII.2)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 wojnę polsko-bolszewicką i jej skutki (pokój ryski)</w:t>
            </w:r>
            <w:r>
              <w:rPr>
                <w:rFonts w:cstheme="minorHAnsi"/>
                <w:sz w:val="20"/>
                <w:szCs w:val="20"/>
              </w:rPr>
              <w:t xml:space="preserve"> (XXVIII.3)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i/>
                <w:sz w:val="20"/>
                <w:szCs w:val="20"/>
              </w:rPr>
              <w:t>plebiscyt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 daty: Bitwy Warszawskiej (15 VIII 1920), pokoju w Rydze (18 III 1921);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4"/>
                <w:kern w:val="2"/>
                <w:sz w:val="20"/>
                <w:szCs w:val="20"/>
              </w:rPr>
              <w:t>– wymienia wydarzeni</w:t>
            </w:r>
            <w:r>
              <w:rPr>
                <w:rFonts w:cstheme="minorHAnsi"/>
                <w:spacing w:val="-14"/>
                <w:kern w:val="2"/>
                <w:sz w:val="20"/>
                <w:szCs w:val="20"/>
              </w:rPr>
              <w:t>a,</w:t>
            </w:r>
            <w:r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które miały wpływ na kształt granic państwa polskiego.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terminu  </w:t>
            </w:r>
            <w:r>
              <w:rPr>
                <w:rFonts w:cs="Humanst521EU-Normal"/>
                <w:i/>
                <w:sz w:val="20"/>
                <w:szCs w:val="20"/>
              </w:rPr>
              <w:t>Orlęta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lwowskie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wybuchu powstania wielkopolskiego (27 XII 1918), plebiscytu na Górnym Śląsku (20 III 1921), pierwszego powstania śląskiego (1919), drugieg</w:t>
            </w:r>
            <w:r>
              <w:rPr>
                <w:rFonts w:cs="Humanst521EU-Normal"/>
                <w:sz w:val="20"/>
                <w:szCs w:val="20"/>
              </w:rPr>
              <w:t>o powstania śląskiego (1920),trzeciego powstania śląskiego (1921);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– identyfikuje postacie: Lucjana Żeligowskiego, Wincentego Witosa, </w:t>
            </w:r>
            <w:r>
              <w:rPr>
                <w:rFonts w:cs="Humanst521EU-Normal"/>
                <w:sz w:val="20"/>
                <w:szCs w:val="20"/>
              </w:rPr>
              <w:t>Ignacego Jana Paderewskiego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– wskazuje na mapie </w:t>
            </w:r>
            <w:r>
              <w:rPr>
                <w:rFonts w:cstheme="minorHAnsi"/>
                <w:spacing w:val="-12"/>
                <w:kern w:val="2"/>
                <w:sz w:val="20"/>
                <w:szCs w:val="20"/>
              </w:rPr>
              <w:t>obszar Wolnego Miasta</w:t>
            </w:r>
            <w:r>
              <w:rPr>
                <w:rFonts w:cstheme="minorHAnsi"/>
                <w:sz w:val="20"/>
                <w:szCs w:val="20"/>
              </w:rPr>
              <w:t xml:space="preserve"> Gdańska, obszar powstania wielkopolskiego;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– omawia</w:t>
            </w:r>
            <w:r>
              <w:rPr>
                <w:rFonts w:cstheme="minorHAnsi"/>
                <w:sz w:val="20"/>
                <w:szCs w:val="20"/>
              </w:rPr>
              <w:t xml:space="preserve"> koncepcje polskiej granicy wschodniej;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– przedstawia, w jaki sposób Polska przyłączyła ziemię wileńską;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– omawia przebieg </w:t>
            </w:r>
            <w:r>
              <w:rPr>
                <w:rFonts w:cstheme="minorHAnsi"/>
                <w:sz w:val="20"/>
                <w:szCs w:val="20"/>
              </w:rPr>
              <w:br/>
              <w:t>i skutki powstania wielkopolskiego;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– omawia okoliczności</w:t>
            </w:r>
            <w:r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oraz na Górnym Śląsku.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</w:t>
            </w:r>
            <w:r>
              <w:rPr>
                <w:rFonts w:cstheme="minorHAnsi"/>
                <w:sz w:val="20"/>
                <w:szCs w:val="20"/>
              </w:rPr>
              <w:t xml:space="preserve">naczenie </w:t>
            </w:r>
            <w:r>
              <w:rPr>
                <w:rFonts w:cstheme="minorHAnsi"/>
                <w:spacing w:val="-2"/>
                <w:kern w:val="2"/>
                <w:sz w:val="20"/>
                <w:szCs w:val="20"/>
              </w:rPr>
              <w:t xml:space="preserve">terminów: </w:t>
            </w:r>
            <w:r>
              <w:rPr>
                <w:rFonts w:cstheme="minorHAnsi"/>
                <w:i/>
                <w:spacing w:val="-2"/>
                <w:kern w:val="2"/>
                <w:sz w:val="20"/>
                <w:szCs w:val="20"/>
              </w:rPr>
              <w:t>linia Curzona</w:t>
            </w:r>
            <w:r>
              <w:rPr>
                <w:rFonts w:cstheme="minorHAnsi"/>
                <w:spacing w:val="-2"/>
                <w:kern w:val="2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„</w:t>
            </w:r>
            <w:r>
              <w:rPr>
                <w:rFonts w:cstheme="minorHAnsi"/>
                <w:i/>
                <w:sz w:val="20"/>
                <w:szCs w:val="20"/>
              </w:rPr>
              <w:t>cud nad Wisłą</w:t>
            </w:r>
            <w:r>
              <w:rPr>
                <w:rFonts w:cstheme="minorHAnsi"/>
                <w:sz w:val="20"/>
                <w:szCs w:val="20"/>
              </w:rPr>
              <w:t xml:space="preserve">”, </w:t>
            </w:r>
            <w:r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koncepcja federacyjna</w:t>
            </w:r>
            <w:r>
              <w:rPr>
                <w:rFonts w:cs="Humanst521EU-Normal"/>
                <w:sz w:val="20"/>
                <w:szCs w:val="20"/>
              </w:rPr>
              <w:t>, „</w:t>
            </w:r>
            <w:r>
              <w:rPr>
                <w:rFonts w:cs="Humanst521EU-Normal"/>
                <w:i/>
                <w:sz w:val="20"/>
                <w:szCs w:val="20"/>
              </w:rPr>
              <w:t>bunt</w:t>
            </w:r>
            <w:r>
              <w:rPr>
                <w:rFonts w:cs="Humanst521EU-Normal"/>
                <w:sz w:val="20"/>
                <w:szCs w:val="20"/>
              </w:rPr>
              <w:t xml:space="preserve">” </w:t>
            </w:r>
            <w:r>
              <w:rPr>
                <w:rFonts w:cs="Humanst521EU-Normal"/>
                <w:i/>
                <w:sz w:val="20"/>
                <w:szCs w:val="20"/>
              </w:rPr>
              <w:t>Żeligowskiego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włączenia Litwy Środkowej do Polski (III 1922), plebiscytu na Warmii, Mazurach i Powiślu (11 VII 1920),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</w:t>
            </w:r>
            <w:r>
              <w:rPr>
                <w:rFonts w:cstheme="minorHAnsi"/>
                <w:sz w:val="20"/>
                <w:szCs w:val="20"/>
              </w:rPr>
              <w:t xml:space="preserve">stacie:  </w:t>
            </w:r>
            <w:r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kern w:val="2"/>
                <w:sz w:val="20"/>
                <w:szCs w:val="20"/>
              </w:rPr>
              <w:t>– porównuje koncepcję</w:t>
            </w:r>
            <w:r>
              <w:rPr>
                <w:rFonts w:cstheme="minorHAnsi"/>
                <w:sz w:val="20"/>
                <w:szCs w:val="20"/>
              </w:rPr>
              <w:t xml:space="preserve"> inkorporacyjną </w:t>
            </w:r>
            <w:r>
              <w:rPr>
                <w:rFonts w:cstheme="minorHAnsi"/>
                <w:sz w:val="20"/>
                <w:szCs w:val="20"/>
              </w:rPr>
              <w:br/>
              <w:t>i federacyjną;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przebieg wojny polsko- bolszewickiej;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</w:t>
            </w:r>
            <w:r>
              <w:rPr>
                <w:rFonts w:cstheme="minorHAnsi"/>
                <w:sz w:val="20"/>
                <w:szCs w:val="20"/>
              </w:rPr>
              <w:t xml:space="preserve">a mapie </w:t>
            </w:r>
            <w:r>
              <w:rPr>
                <w:rFonts w:cstheme="minorHAnsi"/>
                <w:kern w:val="2"/>
                <w:sz w:val="20"/>
                <w:szCs w:val="20"/>
              </w:rPr>
              <w:t xml:space="preserve">obszary plebiscytowe, </w:t>
            </w:r>
            <w:r>
              <w:rPr>
                <w:rFonts w:cstheme="minorHAnsi"/>
                <w:spacing w:val="-12"/>
                <w:kern w:val="2"/>
                <w:sz w:val="20"/>
                <w:szCs w:val="20"/>
              </w:rPr>
              <w:t>zasięg powstań śląskich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kern w:val="2"/>
                <w:sz w:val="20"/>
                <w:szCs w:val="20"/>
              </w:rPr>
              <w:t>– przedstawia przyczyny</w:t>
            </w:r>
            <w:r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zaślubin Polski z morzem (10 II 1920), podziału Śląska Cieszyńskiego (VII 1920);</w:t>
            </w:r>
          </w:p>
          <w:p w:rsidR="00D852E4" w:rsidRDefault="00342258">
            <w:pPr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charakteryzuje </w:t>
            </w:r>
            <w:r>
              <w:rPr>
                <w:rFonts w:cstheme="minorHAnsi"/>
                <w:sz w:val="20"/>
                <w:szCs w:val="20"/>
              </w:rPr>
              <w:t>kształtowanie się granic odrodzonej Polski z wykorzystaniem mapy;</w:t>
            </w:r>
          </w:p>
          <w:p w:rsidR="00D852E4" w:rsidRDefault="00342258">
            <w:pPr>
              <w:spacing w:after="0" w:line="240" w:lineRule="auto"/>
              <w:ind w:right="-108"/>
              <w:rPr>
                <w:rFonts w:cstheme="minorHAnsi"/>
                <w:spacing w:val="-6"/>
                <w:kern w:val="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koniec 1918 i 1 1919 r.;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– omawia okoliczności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podjęcia przez wojska</w:t>
            </w:r>
            <w:r>
              <w:rPr>
                <w:rFonts w:cstheme="minorHAnsi"/>
                <w:sz w:val="20"/>
                <w:szCs w:val="20"/>
              </w:rPr>
              <w:t xml:space="preserve"> polskie wyprawy kijowskiej i jej skutki;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opisuje</w:t>
            </w:r>
            <w:r>
              <w:rPr>
                <w:rFonts w:cstheme="minorHAnsi"/>
                <w:sz w:val="20"/>
                <w:szCs w:val="20"/>
              </w:rPr>
              <w:t xml:space="preserve"> konflikt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polsko-czechosłowacki</w:t>
            </w:r>
            <w:r>
              <w:rPr>
                <w:rFonts w:cstheme="minorHAnsi"/>
                <w:sz w:val="20"/>
                <w:szCs w:val="20"/>
              </w:rPr>
              <w:t xml:space="preserve"> i jego skutki.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postawę Polaków wobec ekspansji ukraińskiej w Galicji Wschodniej;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plebiscycie na Warmii,</w:t>
            </w:r>
            <w:r>
              <w:rPr>
                <w:rFonts w:cstheme="minorHAnsi"/>
                <w:sz w:val="20"/>
                <w:szCs w:val="20"/>
              </w:rPr>
              <w:t xml:space="preserve"> Mazurach i Powiślu;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postawę Polaków wobec walki o polskość Śląska;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ustrój II Rzeczypospolitej w świetle konstytucji marcowej z </w:t>
            </w:r>
            <w:r>
              <w:rPr>
                <w:rFonts w:cstheme="minorHAnsi"/>
                <w:sz w:val="20"/>
                <w:szCs w:val="20"/>
              </w:rPr>
              <w:t>1921 r.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charakterystyka rządów parlamentarnych w latach 1</w:t>
            </w:r>
            <w:r>
              <w:rPr>
                <w:rFonts w:cstheme="minorHAnsi"/>
                <w:sz w:val="20"/>
                <w:szCs w:val="20"/>
              </w:rPr>
              <w:t>919–1926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formowanie się centralnego ośrodka władzy państwowej: od październikowej deklaracji Rady Regencyjnej do „Małej Konstytucji” (XXVIII.1)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</w:t>
            </w:r>
            <w:r>
              <w:rPr>
                <w:rFonts w:cstheme="minorHAnsi"/>
                <w:sz w:val="20"/>
                <w:szCs w:val="20"/>
              </w:rPr>
              <w:t xml:space="preserve"> główne kierunki polityki zagranicznej II Rzeczypospolitej (system sojuszy i politykę równowagi) (XXIX.5)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i/>
                <w:sz w:val="20"/>
                <w:szCs w:val="20"/>
              </w:rPr>
              <w:t>Naczelnik Państwa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– zna daty: uchwalenia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konstytucji marcowej</w:t>
            </w:r>
            <w:r>
              <w:rPr>
                <w:rFonts w:cstheme="minorHAnsi"/>
                <w:sz w:val="20"/>
                <w:szCs w:val="20"/>
              </w:rPr>
              <w:t xml:space="preserve"> (17 III 1921), wyboru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Gabriela Narutowicza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4"/>
                <w:kern w:val="2"/>
                <w:sz w:val="20"/>
                <w:szCs w:val="20"/>
              </w:rPr>
              <w:t xml:space="preserve">na prezydenta </w:t>
            </w:r>
            <w:r>
              <w:rPr>
                <w:rFonts w:cstheme="minorHAnsi"/>
                <w:spacing w:val="-14"/>
                <w:kern w:val="2"/>
                <w:sz w:val="20"/>
                <w:szCs w:val="20"/>
              </w:rPr>
              <w:t xml:space="preserve">(XII 1922), </w:t>
            </w:r>
            <w:r>
              <w:rPr>
                <w:rFonts w:cstheme="minorHAnsi"/>
                <w:sz w:val="20"/>
                <w:szCs w:val="20"/>
              </w:rPr>
              <w:t>układu polsko-francuskiego (II 1921),;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pacing w:val="-16"/>
                <w:kern w:val="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Piłsudskiego,</w:t>
            </w:r>
            <w:r>
              <w:rPr>
                <w:spacing w:val="-4"/>
                <w:kern w:val="2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Romana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Dmowskiego, Gabriela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>
              <w:rPr>
                <w:rFonts w:cstheme="minorHAnsi"/>
                <w:spacing w:val="-14"/>
                <w:kern w:val="2"/>
                <w:sz w:val="20"/>
                <w:szCs w:val="20"/>
              </w:rPr>
              <w:t>, Stanisława</w:t>
            </w:r>
            <w:r>
              <w:rPr>
                <w:rFonts w:cstheme="minorHAnsi"/>
                <w:sz w:val="20"/>
                <w:szCs w:val="20"/>
              </w:rPr>
              <w:t xml:space="preserve"> Wojciechowskiego;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pacing w:val="-4"/>
                <w:kern w:val="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pacing w:val="-4"/>
                <w:kern w:val="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państwa , z którymi II Rzecz</w:t>
            </w:r>
            <w:r>
              <w:rPr>
                <w:rFonts w:cstheme="minorHAnsi"/>
                <w:sz w:val="20"/>
                <w:szCs w:val="20"/>
              </w:rPr>
              <w:t>ypospolita zawarła sojusze.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mała konstytucja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konstytucja marcowa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pierwszych wyborów do sejmu ustawodawczego (I 1919), uchwalenia małej konstytucji (20 II 1919), zabójstwa prezydenta Gabriela Narut</w:t>
            </w:r>
            <w:r>
              <w:rPr>
                <w:rFonts w:cs="Humanst521EU-Normal"/>
                <w:sz w:val="20"/>
                <w:szCs w:val="20"/>
              </w:rPr>
              <w:t>owicza (16 XII 1922);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– wymienia postanowienia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konstytucji marcowej;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Wincentego Witosa, Wojciecha Korfantego, Władysława Grabskiego.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 xml:space="preserve">wojna </w:t>
            </w:r>
            <w:r>
              <w:rPr>
                <w:rFonts w:cs="Humanst521EU-Normal"/>
                <w:i/>
                <w:sz w:val="20"/>
                <w:szCs w:val="20"/>
              </w:rPr>
              <w:t>celna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system parlamentarny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Kresy Wschodnie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postanowienia </w:t>
            </w:r>
            <w:r>
              <w:rPr>
                <w:rFonts w:cstheme="minorHAnsi"/>
                <w:sz w:val="20"/>
                <w:szCs w:val="20"/>
              </w:rPr>
              <w:br/>
              <w:t>małej konstytucji;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 xml:space="preserve">– omawia okoliczności </w:t>
            </w:r>
            <w:r>
              <w:rPr>
                <w:rFonts w:cstheme="minorHAnsi"/>
                <w:sz w:val="20"/>
                <w:szCs w:val="20"/>
              </w:rPr>
              <w:t>i skutki zamachu na prezydenta Gabriela Narutowicza;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rządy parlamentarne w Polsce w latach 1919–1926.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cstheme="minorHAnsi"/>
                <w:i/>
                <w:sz w:val="20"/>
                <w:szCs w:val="20"/>
              </w:rPr>
              <w:t>sejm ustawodawczy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Zgromadzenie Narodowe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kontrasygnata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dywersja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Romana Rybarskiego, Ignacego Daszyńskiego, Maurycego Zamoyskiego, Jana Baudouin de </w:t>
            </w:r>
            <w:proofErr w:type="spellStart"/>
            <w:r>
              <w:rPr>
                <w:rFonts w:cs="Humanst521EU-Normal"/>
                <w:sz w:val="20"/>
                <w:szCs w:val="20"/>
              </w:rPr>
              <w:t>Courtenaya</w:t>
            </w:r>
            <w:proofErr w:type="spellEnd"/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>
              <w:rPr>
                <w:rFonts w:cstheme="minorHAnsi"/>
                <w:sz w:val="20"/>
                <w:szCs w:val="20"/>
              </w:rPr>
              <w:br/>
              <w:t>II Rz</w:t>
            </w:r>
            <w:r>
              <w:rPr>
                <w:rFonts w:cstheme="minorHAnsi"/>
                <w:sz w:val="20"/>
                <w:szCs w:val="20"/>
              </w:rPr>
              <w:t>eczypospolitej;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rządy parlamentarne </w:t>
            </w:r>
            <w:r>
              <w:rPr>
                <w:rFonts w:cstheme="minorHAnsi"/>
                <w:sz w:val="20"/>
                <w:szCs w:val="20"/>
              </w:rPr>
              <w:br/>
              <w:t>w Polsce w latach 1919–1926;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>
              <w:rPr>
                <w:rFonts w:cstheme="minorHAnsi"/>
                <w:sz w:val="20"/>
                <w:szCs w:val="20"/>
              </w:rPr>
              <w:br/>
              <w:t>II Rzeczypospolitej</w:t>
            </w:r>
            <w:r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 i przejawy kryzysu</w:t>
            </w:r>
            <w:r>
              <w:rPr>
                <w:rFonts w:cstheme="minorHAnsi"/>
                <w:sz w:val="20"/>
                <w:szCs w:val="20"/>
              </w:rPr>
              <w:t xml:space="preserve"> rządów parlamentarnych w II Rzeczypospolitej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stosunek rządów sanacyjny</w:t>
            </w:r>
            <w:r>
              <w:rPr>
                <w:rFonts w:cstheme="minorHAnsi"/>
                <w:sz w:val="20"/>
                <w:szCs w:val="20"/>
              </w:rPr>
              <w:t>ch do opozycji politycznej (proces brzeski, wybory brzeskie)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relacje Polski z Niemcami i ZSRR (traktat o nieagresji z ZSRR, deklaracja o niestosowaniu przemocy z </w:t>
            </w:r>
            <w:r>
              <w:rPr>
                <w:rFonts w:cstheme="minorHAnsi"/>
                <w:sz w:val="20"/>
                <w:szCs w:val="20"/>
              </w:rPr>
              <w:t>Niemcami)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Centrolew, wybory brzeskie, proces </w:t>
            </w:r>
            <w:r>
              <w:rPr>
                <w:rFonts w:cstheme="minorHAnsi"/>
                <w:i/>
                <w:sz w:val="20"/>
                <w:szCs w:val="20"/>
              </w:rPr>
              <w:t>brzeski, konstytucja kwietniowa, Bereza Kartuska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kryzys demokracji parlamentarnej w Polsce 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opisu</w:t>
            </w:r>
            <w:r>
              <w:rPr>
                <w:rFonts w:cstheme="minorHAnsi"/>
                <w:sz w:val="20"/>
                <w:szCs w:val="20"/>
              </w:rPr>
              <w:t>je polski autorytaryzm – rządy sanacji, zmiany ustrojowe (konstytucja kwietniowa z 1935 roku) (XXIX.4)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i/>
                <w:sz w:val="20"/>
                <w:szCs w:val="20"/>
              </w:rPr>
              <w:t>zam</w:t>
            </w:r>
            <w:r>
              <w:rPr>
                <w:rFonts w:cstheme="minorHAnsi"/>
                <w:i/>
                <w:sz w:val="20"/>
                <w:szCs w:val="20"/>
              </w:rPr>
              <w:t>ach majowy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sanacja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>
              <w:rPr>
                <w:rFonts w:cstheme="minorHAnsi"/>
                <w:spacing w:val="-14"/>
                <w:kern w:val="2"/>
                <w:sz w:val="20"/>
                <w:szCs w:val="20"/>
              </w:rPr>
              <w:t>(12 V 1926), uchwalenia</w:t>
            </w:r>
            <w:r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12"/>
                <w:kern w:val="2"/>
                <w:sz w:val="20"/>
                <w:szCs w:val="20"/>
              </w:rPr>
              <w:t>konstytucji kwietniowej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(23 IV 1935);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pacing w:val="-6"/>
                <w:kern w:val="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identyfikuje postacie: Józefa Piłsudskiego, 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 xml:space="preserve">Ignacego Mościckiego, </w:t>
            </w:r>
            <w:r>
              <w:rPr>
                <w:rFonts w:cstheme="minorHAnsi"/>
                <w:sz w:val="20"/>
                <w:szCs w:val="20"/>
              </w:rPr>
              <w:t>Stanisława Wojciechowskiego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nazwy traktatu z ZSRS i uk</w:t>
            </w:r>
            <w:r>
              <w:rPr>
                <w:rFonts w:cstheme="minorHAnsi"/>
                <w:sz w:val="20"/>
                <w:szCs w:val="20"/>
              </w:rPr>
              <w:t>ładu z Niemcami z okresu polityki równowagi;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852E4" w:rsidRDefault="00D852E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– zna daty: </w:t>
            </w:r>
            <w:r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 nowela sierpniowa, autorytaryzm, konstytucja kwietni</w:t>
            </w:r>
            <w:r>
              <w:rPr>
                <w:rFonts w:cs="Humanst521EU-Normal"/>
                <w:sz w:val="20"/>
                <w:szCs w:val="20"/>
              </w:rPr>
              <w:t>owa, polityka równowagi;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postać Józefa Becka;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– wymienia przyczyny zamachu majowego;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– charakteryzuje przebieg zamachu majowego;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– przedstawia postanowienia konstytucji kwietniowej.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  <w:p w:rsidR="00D852E4" w:rsidRDefault="00D852E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 xml:space="preserve">Bezpartyjny Blok </w:t>
            </w:r>
            <w:r>
              <w:rPr>
                <w:rFonts w:cs="Humanst521EU-Normal"/>
                <w:i/>
                <w:sz w:val="20"/>
                <w:szCs w:val="20"/>
              </w:rPr>
              <w:t>Współpracy z Rządem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Centrolew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wybory brzeskie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dymisji rządu i prezydenta Stanisława Wojciechowskiego (14 V 1926), </w:t>
            </w:r>
            <w:r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Macieja Rataja, Walerego Sławka, Edwarda Rydza- Śmigłego;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opisuje skutki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polityczne i ustrojowe</w:t>
            </w:r>
            <w:r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procesu </w:t>
            </w:r>
            <w:r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partyjniactwo</w:t>
            </w:r>
            <w:r>
              <w:rPr>
                <w:rFonts w:cs="Humanst521EU-Normal"/>
                <w:sz w:val="20"/>
                <w:szCs w:val="20"/>
              </w:rPr>
              <w:t xml:space="preserve"> „</w:t>
            </w:r>
            <w:r>
              <w:rPr>
                <w:rFonts w:cs="Humanst521EU-Normal"/>
                <w:i/>
                <w:sz w:val="20"/>
                <w:szCs w:val="20"/>
              </w:rPr>
              <w:t>cuda nad urną</w:t>
            </w:r>
            <w:r>
              <w:rPr>
                <w:rFonts w:cs="Humanst521EU-Normal"/>
                <w:sz w:val="20"/>
                <w:szCs w:val="20"/>
              </w:rPr>
              <w:t xml:space="preserve">”, </w:t>
            </w:r>
            <w:r>
              <w:rPr>
                <w:rFonts w:cs="Humanst521EU-Normal"/>
                <w:i/>
                <w:sz w:val="20"/>
                <w:szCs w:val="20"/>
              </w:rPr>
              <w:t>grupa pułkowników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>
              <w:rPr>
                <w:rFonts w:cstheme="minorHAnsi"/>
                <w:sz w:val="20"/>
                <w:szCs w:val="20"/>
              </w:rPr>
              <w:br/>
              <w:t>i kwietniowej;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</w:t>
            </w:r>
            <w:r>
              <w:rPr>
                <w:rFonts w:cstheme="minorHAnsi"/>
                <w:sz w:val="20"/>
                <w:szCs w:val="20"/>
              </w:rPr>
              <w:t>akteryzuje rządy sanacyjne;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 xml:space="preserve">– przedstawia politykę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sanacji wobec opozycji;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polski autorytaryzm na tle przemian politycznych w Europie;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>
              <w:rPr>
                <w:rFonts w:cstheme="minorHAnsi"/>
                <w:sz w:val="20"/>
                <w:szCs w:val="20"/>
              </w:rPr>
              <w:br/>
              <w:t>II</w:t>
            </w:r>
            <w:r>
              <w:rPr>
                <w:rFonts w:cstheme="minorHAnsi"/>
                <w:sz w:val="20"/>
                <w:szCs w:val="20"/>
              </w:rPr>
              <w:t xml:space="preserve"> Rzeczypospolitej </w:t>
            </w:r>
            <w:r>
              <w:rPr>
                <w:rFonts w:cstheme="minorHAnsi"/>
                <w:sz w:val="20"/>
                <w:szCs w:val="20"/>
              </w:rPr>
              <w:br/>
              <w:t>i jej obywateli.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reformy gospodarcze dwudziestolecia międzywojennego –</w:t>
            </w:r>
            <w:r>
              <w:rPr>
                <w:rFonts w:cstheme="minorHAnsi"/>
                <w:sz w:val="20"/>
                <w:szCs w:val="20"/>
              </w:rPr>
              <w:t xml:space="preserve"> reformy W. Grabskiego (walutowa) i E. Kwiatkowskiego (budowa Gdyni oraz COP)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znaczeni</w:t>
            </w:r>
            <w:r>
              <w:rPr>
                <w:rFonts w:cstheme="minorHAnsi"/>
                <w:sz w:val="20"/>
                <w:szCs w:val="20"/>
              </w:rPr>
              <w:t xml:space="preserve">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osiągnięcia gospodarcze II Rzeczypospolitej, a </w:t>
            </w:r>
            <w:r>
              <w:rPr>
                <w:rFonts w:cstheme="minorHAnsi"/>
                <w:sz w:val="20"/>
                <w:szCs w:val="20"/>
              </w:rPr>
              <w:t>zwłaszcza powstanie Gdyni, magistrali węglowej i Centralnego Okręgu Przemysłowego (XXX.3)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</w:t>
            </w:r>
            <w:r>
              <w:rPr>
                <w:rFonts w:cstheme="minorHAnsi"/>
                <w:sz w:val="20"/>
                <w:szCs w:val="20"/>
              </w:rPr>
              <w:t>.1)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obszar Polski A i Polski B, obszar COP-u, Gdynię;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>
              <w:rPr>
                <w:rFonts w:cstheme="minorHAnsi"/>
                <w:sz w:val="20"/>
                <w:szCs w:val="20"/>
              </w:rPr>
              <w:br/>
              <w:t>i Polską B;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społeczeństw</w:t>
            </w:r>
            <w:r>
              <w:rPr>
                <w:rFonts w:cstheme="minorHAnsi"/>
                <w:sz w:val="20"/>
                <w:szCs w:val="20"/>
              </w:rPr>
              <w:t>o II Rzeczypospolitej pod względem narodowościowym;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przedstawia strukturę społeczną II Rzeczypospolitej.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reforma</w:t>
            </w:r>
            <w:r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rolna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reforma walutowa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magistrala węglowa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– identyfikuje </w:t>
            </w:r>
            <w:r>
              <w:rPr>
                <w:rFonts w:cstheme="minorHAnsi"/>
                <w:kern w:val="2"/>
                <w:sz w:val="20"/>
                <w:szCs w:val="20"/>
              </w:rPr>
              <w:t>postacie: Eugeniusza</w:t>
            </w:r>
            <w:r>
              <w:rPr>
                <w:rFonts w:cstheme="minorHAnsi"/>
                <w:sz w:val="20"/>
                <w:szCs w:val="20"/>
              </w:rPr>
              <w:t xml:space="preserve"> Kwiatkowskiego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kern w:val="2"/>
                <w:sz w:val="20"/>
                <w:szCs w:val="20"/>
              </w:rPr>
              <w:t>Władysława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kern w:val="2"/>
                <w:sz w:val="20"/>
                <w:szCs w:val="20"/>
              </w:rPr>
              <w:t>Grabskiego;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omawia strukturę narodowościową i wyznaniową II Rzeczypospolitej;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– wymienia reformy rządu Władysława Grabskiego;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– przedstawia przyczyny budowy portu w Gdyni;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 znaczenie terminów:</w:t>
            </w:r>
            <w:r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asymilacja narodowa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getto ławkowe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hiperinflacja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daty: reformy walutowej Władysława Grabskiego (1924), rozpoczęcia budowy Gdyni (1921), rozpoczęcia budowy COP-u (1937);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wskazuje na mapie przebieg magistrali węglowe</w:t>
            </w:r>
            <w:r>
              <w:rPr>
                <w:rFonts w:cstheme="minorHAnsi"/>
                <w:sz w:val="20"/>
                <w:szCs w:val="20"/>
              </w:rPr>
              <w:t>j;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</w:t>
            </w:r>
            <w:r>
              <w:rPr>
                <w:rFonts w:cstheme="minorHAnsi"/>
                <w:spacing w:val="-12"/>
                <w:kern w:val="2"/>
                <w:sz w:val="20"/>
                <w:szCs w:val="20"/>
              </w:rPr>
              <w:t>problemy gospodarcze,</w:t>
            </w:r>
            <w:r>
              <w:rPr>
                <w:rFonts w:cstheme="minorHAnsi"/>
                <w:sz w:val="20"/>
                <w:szCs w:val="20"/>
              </w:rPr>
              <w:t xml:space="preserve"> z jakimi borykała się Polska po odzyskaniu niepodległości;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omawia założenia </w:t>
            </w:r>
            <w:r>
              <w:rPr>
                <w:rFonts w:cstheme="minorHAnsi"/>
                <w:sz w:val="20"/>
                <w:szCs w:val="20"/>
              </w:rPr>
              <w:br/>
              <w:t>i realizację reformy rolnej;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omawia stosunki polsko– żydowskie;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</w:t>
            </w:r>
            <w:r>
              <w:rPr>
                <w:rFonts w:cs="Humanst521EU-Normal"/>
                <w:sz w:val="20"/>
                <w:szCs w:val="20"/>
              </w:rPr>
              <w:t xml:space="preserve"> daty: ustawy o reformie rolnej (1920 i 1925), przeprowadzenia spisów powszechnych w II Rzeczypospolitej (1921 i 1931);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politykę władz II Rzeczyp</w:t>
            </w:r>
            <w:r>
              <w:rPr>
                <w:rFonts w:cstheme="minorHAnsi"/>
                <w:sz w:val="20"/>
                <w:szCs w:val="20"/>
              </w:rPr>
              <w:t>ospolitej wobec Ukraińców.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gospodarczą działalność Eugeniusza Kwiatkowskiego;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</w:t>
            </w:r>
            <w:r>
              <w:rPr>
                <w:rFonts w:cstheme="minorHAnsi"/>
                <w:sz w:val="20"/>
                <w:szCs w:val="20"/>
              </w:rPr>
              <w:t>enia politykę władz II Rzeczypospolitej wobec mniejszości narodowych.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 Kultura i nauka II RP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dorobek i twórcy polskiej kultury w dwudziestoleciu </w:t>
            </w:r>
            <w:r>
              <w:rPr>
                <w:rFonts w:cstheme="minorHAnsi"/>
                <w:sz w:val="20"/>
                <w:szCs w:val="20"/>
              </w:rPr>
              <w:t>międzywojennym (literatura, poezja, malarstwo, architektura)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postacie historyczne: Stefan Banach, Władysław Reymont, Stefan Żeromski, Witold Gombrowicz, Bruno Schulz, Stanisław Ignacy Witkiewicz, Julian Tuwim, Zofia Nałko</w:t>
            </w:r>
            <w:r>
              <w:rPr>
                <w:rFonts w:cstheme="minorHAnsi"/>
                <w:sz w:val="20"/>
                <w:szCs w:val="20"/>
              </w:rPr>
              <w:t xml:space="preserve">wska, Maria Dąbrowska, </w:t>
            </w:r>
            <w:r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znaczenie terminów: </w:t>
            </w:r>
            <w:r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podaje najważniejsze osiągnięcia kulturalne i naukowe Polski w okresie międzywojennym (XXX.4)</w:t>
            </w: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pacing w:val="-8"/>
                <w:kern w:val="2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>
              <w:rPr>
                <w:rFonts w:cstheme="minorHAnsi"/>
                <w:i/>
                <w:spacing w:val="-8"/>
                <w:kern w:val="2"/>
                <w:sz w:val="20"/>
                <w:szCs w:val="20"/>
              </w:rPr>
              <w:t>analfa</w:t>
            </w:r>
            <w:r>
              <w:rPr>
                <w:rFonts w:cstheme="minorHAnsi"/>
                <w:i/>
                <w:spacing w:val="-8"/>
                <w:kern w:val="2"/>
                <w:sz w:val="20"/>
                <w:szCs w:val="20"/>
              </w:rPr>
              <w:t>betyzm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Władysława Reymonta, Stefana Żeromskiego;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="HelveticaNeueLTPro-Roman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z w:val="20"/>
                <w:szCs w:val="20"/>
              </w:rPr>
              <w:t>terminów:</w:t>
            </w:r>
            <w:r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ekspresjonizm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impresjonizm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Zofii Nałkowskiej, Marii Dąbrowskiej, Witolda Gombrowicza, Juliana Tuwima;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>
              <w:rPr>
                <w:rFonts w:cstheme="minorHAnsi"/>
                <w:sz w:val="20"/>
                <w:szCs w:val="20"/>
              </w:rPr>
              <w:br/>
              <w:t>II Rzeczypospolitej</w:t>
            </w:r>
            <w:r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>– wymienia osiągnięcia polskich naukowców w dziedzinie nauk matematy</w:t>
            </w:r>
            <w:r>
              <w:rPr>
                <w:rFonts w:cstheme="minorHAnsi"/>
                <w:sz w:val="20"/>
                <w:szCs w:val="20"/>
              </w:rPr>
              <w:t>cznych.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 znaczenie </w:t>
            </w:r>
            <w:r>
              <w:rPr>
                <w:rFonts w:cstheme="minorHAnsi"/>
                <w:spacing w:val="-12"/>
                <w:kern w:val="2"/>
                <w:sz w:val="20"/>
                <w:szCs w:val="20"/>
              </w:rPr>
              <w:t>terminów:</w:t>
            </w:r>
            <w:r>
              <w:rPr>
                <w:rFonts w:cstheme="minorHAnsi"/>
                <w:color w:val="00B0F0"/>
                <w:spacing w:val="-12"/>
                <w:kern w:val="2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i/>
                <w:sz w:val="20"/>
                <w:szCs w:val="20"/>
              </w:rPr>
              <w:t>formizm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modernizm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funkcjonalizm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Franciszka Żwirki, Stanisława Wigury;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– wymienia przykłady</w:t>
            </w:r>
            <w:r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>
              <w:rPr>
                <w:rFonts w:cstheme="minorHAnsi"/>
                <w:sz w:val="20"/>
                <w:szCs w:val="20"/>
              </w:rPr>
              <w:br/>
              <w:t>w II RP;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przedstawicieli nauk matematycznych, twórcó</w:t>
            </w:r>
            <w:r>
              <w:rPr>
                <w:rFonts w:cstheme="minorHAnsi"/>
                <w:sz w:val="20"/>
                <w:szCs w:val="20"/>
              </w:rPr>
              <w:t xml:space="preserve">w filmu </w:t>
            </w:r>
            <w:r>
              <w:rPr>
                <w:rFonts w:cstheme="minorHAnsi"/>
                <w:sz w:val="20"/>
                <w:szCs w:val="20"/>
              </w:rPr>
              <w:br/>
              <w:t>i sztuki w Polsce międzywojennej;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terminów: </w:t>
            </w:r>
            <w:r>
              <w:rPr>
                <w:rFonts w:cs="Humanst521EU-Normal"/>
                <w:i/>
                <w:sz w:val="20"/>
                <w:szCs w:val="20"/>
              </w:rPr>
              <w:t>skamandryci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awangarda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reformy  szkolnictwa (1932);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 Brunona Schulza, Tadeusza Dołęgi- Mostowicza, Hanki Ordonówny;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architektów </w:t>
            </w:r>
            <w:r>
              <w:rPr>
                <w:rFonts w:cstheme="minorHAnsi"/>
                <w:spacing w:val="-2"/>
                <w:kern w:val="2"/>
                <w:sz w:val="20"/>
                <w:szCs w:val="20"/>
              </w:rPr>
              <w:t>tworzą</w:t>
            </w:r>
            <w:r>
              <w:rPr>
                <w:rFonts w:cstheme="minorHAnsi"/>
                <w:spacing w:val="-2"/>
                <w:kern w:val="2"/>
                <w:sz w:val="20"/>
                <w:szCs w:val="20"/>
              </w:rPr>
              <w:t>cych w okresie</w:t>
            </w:r>
            <w:r>
              <w:rPr>
                <w:rFonts w:cstheme="minorHAnsi"/>
                <w:sz w:val="20"/>
                <w:szCs w:val="20"/>
              </w:rPr>
              <w:t xml:space="preserve"> II Rzeczypospolitej </w:t>
            </w:r>
            <w:r>
              <w:rPr>
                <w:rFonts w:cstheme="minorHAnsi"/>
                <w:sz w:val="20"/>
                <w:szCs w:val="20"/>
              </w:rPr>
              <w:br/>
              <w:t>i ich osiągnięcia;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dorobek kultury i nauki polskiej w okresie międzywojennym.</w:t>
            </w:r>
          </w:p>
        </w:tc>
      </w:tr>
      <w:tr w:rsidR="00D852E4">
        <w:tc>
          <w:tcPr>
            <w:tcW w:w="127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5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postawa Polski </w:t>
            </w:r>
            <w:r>
              <w:rPr>
                <w:rFonts w:cstheme="minorHAnsi"/>
                <w:sz w:val="20"/>
                <w:szCs w:val="20"/>
              </w:rPr>
              <w:t>wobec decyzji konferencji monachijskiej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pakt Ribbentrop–Mołotow i jego konsek</w:t>
            </w:r>
            <w:r>
              <w:rPr>
                <w:rFonts w:cstheme="minorHAnsi"/>
                <w:sz w:val="20"/>
                <w:szCs w:val="20"/>
              </w:rPr>
              <w:t>wencje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</w:t>
            </w:r>
            <w:r>
              <w:rPr>
                <w:rFonts w:cstheme="minorHAnsi"/>
                <w:sz w:val="20"/>
                <w:szCs w:val="20"/>
              </w:rPr>
              <w:t>X.5)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zna datę paktu 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Ribbentrop-Mołotow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(23 VIII 1939);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sojusze, jakie zawarła Polska w dwudziestoleciu </w:t>
            </w:r>
            <w:r>
              <w:rPr>
                <w:rFonts w:cstheme="minorHAnsi"/>
                <w:sz w:val="20"/>
                <w:szCs w:val="20"/>
              </w:rPr>
              <w:t>międzywojennym;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>
              <w:rPr>
                <w:rFonts w:cstheme="minorHAnsi"/>
                <w:spacing w:val="-10"/>
                <w:kern w:val="2"/>
                <w:sz w:val="20"/>
                <w:szCs w:val="20"/>
              </w:rPr>
              <w:t>żądania,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 xml:space="preserve"> </w:t>
            </w:r>
            <w:r>
              <w:rPr>
                <w:rFonts w:cstheme="minorHAnsi"/>
                <w:kern w:val="2"/>
                <w:sz w:val="20"/>
                <w:szCs w:val="20"/>
              </w:rPr>
              <w:t>jakie III Rzesza</w:t>
            </w:r>
            <w:r>
              <w:rPr>
                <w:rFonts w:cstheme="minorHAnsi"/>
                <w:sz w:val="20"/>
                <w:szCs w:val="20"/>
              </w:rPr>
              <w:t xml:space="preserve"> wysunęła </w:t>
            </w:r>
            <w:r>
              <w:rPr>
                <w:rFonts w:cstheme="minorHAnsi"/>
                <w:kern w:val="2"/>
                <w:sz w:val="20"/>
                <w:szCs w:val="20"/>
              </w:rPr>
              <w:t>wobec Polski w 1938 r.;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>
              <w:rPr>
                <w:rFonts w:cstheme="minorHAnsi"/>
                <w:spacing w:val="-4"/>
                <w:kern w:val="2"/>
                <w:sz w:val="20"/>
                <w:szCs w:val="20"/>
              </w:rPr>
              <w:t>Ribbentrop- Mołotow.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  <w:p w:rsidR="00D852E4" w:rsidRDefault="00D852E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 znaczenie terminu: </w:t>
            </w:r>
            <w:r>
              <w:rPr>
                <w:rFonts w:cs="Humanst521EU-Normal"/>
                <w:i/>
                <w:sz w:val="20"/>
                <w:szCs w:val="20"/>
              </w:rPr>
              <w:t>Zaolzie</w:t>
            </w:r>
            <w:r>
              <w:rPr>
                <w:rFonts w:cs="Humanst521EU-Normal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i/>
                <w:sz w:val="20"/>
                <w:szCs w:val="20"/>
              </w:rPr>
              <w:t>eksterytorialność</w:t>
            </w:r>
            <w:r>
              <w:rPr>
                <w:rFonts w:cs="Humanst521EU-Normal"/>
                <w:sz w:val="20"/>
                <w:szCs w:val="20"/>
              </w:rPr>
              <w:t>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– zna datę </w:t>
            </w:r>
            <w:r>
              <w:rPr>
                <w:rFonts w:cs="Humanst521EU-Normal"/>
                <w:sz w:val="20"/>
                <w:szCs w:val="20"/>
              </w:rPr>
              <w:t>zajęcia Zaolzia przez Polskę (2 X 1938);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</w:t>
            </w:r>
            <w:r>
              <w:rPr>
                <w:rFonts w:cs="Humanst521EU-Normal"/>
                <w:sz w:val="20"/>
                <w:szCs w:val="20"/>
              </w:rPr>
              <w:t>dentyfikuje postacie: Joachima von Ribbentropa, Wiaczesława Mołotowa, Józefa Becka;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wskazuje na mapie: Zaolzie, obszary, które na mocy paktu Ribbentrop–Mołotow miały przypaść III Rzeszy i ZSRS;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– omawia </w:t>
            </w:r>
            <w:r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>
              <w:rPr>
                <w:rFonts w:cstheme="minorHAnsi"/>
                <w:sz w:val="20"/>
                <w:szCs w:val="20"/>
              </w:rPr>
              <w:br/>
              <w:t xml:space="preserve">II Rzeczypospolitej wobec żądań </w:t>
            </w:r>
            <w:r>
              <w:rPr>
                <w:rFonts w:cstheme="minorHAnsi"/>
                <w:sz w:val="20"/>
                <w:szCs w:val="20"/>
              </w:rPr>
              <w:t>niemieckich;</w:t>
            </w:r>
          </w:p>
          <w:p w:rsidR="00D852E4" w:rsidRDefault="00342258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>
              <w:rPr>
                <w:rFonts w:cstheme="minorHAnsi"/>
                <w:spacing w:val="-6"/>
                <w:kern w:val="2"/>
                <w:sz w:val="20"/>
                <w:szCs w:val="20"/>
              </w:rPr>
              <w:t>Ribbentrop– Mołotow.</w:t>
            </w:r>
          </w:p>
        </w:tc>
        <w:tc>
          <w:tcPr>
            <w:tcW w:w="1843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charakteryzuje stosunki polsko-</w:t>
            </w:r>
            <w:r>
              <w:rPr>
                <w:rFonts w:cstheme="minorHAnsi"/>
                <w:sz w:val="20"/>
                <w:szCs w:val="20"/>
              </w:rPr>
              <w:br/>
              <w:t>-radzieckie i polsko-</w:t>
            </w:r>
            <w:r>
              <w:rPr>
                <w:rFonts w:cstheme="minorHAnsi"/>
                <w:sz w:val="20"/>
                <w:szCs w:val="20"/>
              </w:rPr>
              <w:br/>
              <w:t>-niemieckie w dwudziestoleciu międzywojennym;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wyjaśnia, w jakich okolicznościach nastąpiło włączenie Zao</w:t>
            </w:r>
            <w:r>
              <w:rPr>
                <w:rFonts w:cstheme="minorHAnsi"/>
                <w:sz w:val="20"/>
                <w:szCs w:val="20"/>
              </w:rPr>
              <w:t xml:space="preserve">lzia do </w:t>
            </w:r>
            <w:r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>
              <w:rPr>
                <w:rFonts w:cstheme="minorHAnsi"/>
                <w:spacing w:val="-8"/>
                <w:kern w:val="2"/>
                <w:sz w:val="20"/>
                <w:szCs w:val="20"/>
              </w:rPr>
              <w:t>wobec Polski w 1939 r.</w:t>
            </w:r>
          </w:p>
        </w:tc>
        <w:tc>
          <w:tcPr>
            <w:tcW w:w="1842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zna datę przemówienia sejmowego Józefa Becka (5 V 1939);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przedstawia przyczyny </w:t>
            </w:r>
            <w:r>
              <w:rPr>
                <w:rFonts w:cstheme="minorHAnsi"/>
                <w:sz w:val="20"/>
                <w:szCs w:val="20"/>
              </w:rPr>
              <w:br/>
              <w:t>konfliktu polsko-</w:t>
            </w:r>
            <w:r>
              <w:rPr>
                <w:rFonts w:cstheme="minorHAnsi"/>
                <w:sz w:val="20"/>
                <w:szCs w:val="20"/>
              </w:rPr>
              <w:br/>
              <w:t>czechosłowackie</w:t>
            </w:r>
            <w:r>
              <w:rPr>
                <w:rFonts w:cstheme="minorHAnsi"/>
                <w:sz w:val="20"/>
                <w:szCs w:val="20"/>
              </w:rPr>
              <w:t>go o Zaolzie;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charakteryzuje relacje polsko-brytyjskie i polsko-francuskie w przededniu II wojny światowej;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wyjaśnia, jaki wpływ miały brytyjskie i francuskie gwarancje dla Polski na politykę Adolfa Hitlera;</w:t>
            </w:r>
          </w:p>
          <w:p w:rsidR="00D852E4" w:rsidRDefault="00342258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wyjaśnia, jakie znaczenie dla Polski miało</w:t>
            </w:r>
            <w:r>
              <w:rPr>
                <w:rFonts w:cs="Humanst521EU-Normal"/>
                <w:sz w:val="20"/>
                <w:szCs w:val="20"/>
              </w:rPr>
              <w:t xml:space="preserve"> zawarcie paktu Ribbentrop-Mołotow.</w:t>
            </w:r>
          </w:p>
        </w:tc>
        <w:tc>
          <w:tcPr>
            <w:tcW w:w="1986" w:type="dxa"/>
            <w:shd w:val="clear" w:color="auto" w:fill="auto"/>
          </w:tcPr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ocenia pozycję </w:t>
            </w:r>
            <w:r>
              <w:rPr>
                <w:rFonts w:cstheme="minorHAnsi"/>
                <w:sz w:val="20"/>
                <w:szCs w:val="20"/>
              </w:rPr>
              <w:br/>
              <w:t>II Rzeczypospolitej na arenie międzynarodowej;</w:t>
            </w:r>
          </w:p>
          <w:p w:rsidR="00D852E4" w:rsidRDefault="003422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ocenia postawę rządu polskiego wobec problemu Zaolzia.</w:t>
            </w:r>
          </w:p>
          <w:p w:rsidR="00D852E4" w:rsidRDefault="00D852E4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D852E4" w:rsidRDefault="00D852E4">
      <w:pPr>
        <w:rPr>
          <w:sz w:val="20"/>
          <w:szCs w:val="20"/>
        </w:rPr>
      </w:pPr>
    </w:p>
    <w:p w:rsidR="00D852E4" w:rsidRDefault="00342258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oparty na programie nauczania </w:t>
      </w:r>
      <w:r>
        <w:rPr>
          <w:rFonts w:cstheme="minorHAnsi"/>
          <w:b/>
          <w:i/>
          <w:sz w:val="20"/>
          <w:szCs w:val="20"/>
        </w:rPr>
        <w:t>Wczoraj i dziś</w:t>
      </w:r>
      <w:r>
        <w:rPr>
          <w:rFonts w:cstheme="minorHAnsi"/>
          <w:b/>
          <w:sz w:val="20"/>
          <w:szCs w:val="20"/>
        </w:rPr>
        <w:t xml:space="preserve"> autorstwa Tomasza Maćkowskiego</w:t>
      </w:r>
    </w:p>
    <w:p w:rsidR="00D852E4" w:rsidRDefault="00D852E4">
      <w:pPr>
        <w:rPr>
          <w:sz w:val="20"/>
          <w:szCs w:val="20"/>
        </w:rPr>
      </w:pPr>
    </w:p>
    <w:p w:rsidR="00D852E4" w:rsidRDefault="00D852E4"/>
    <w:sectPr w:rsidR="00D852E4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42258">
      <w:pPr>
        <w:spacing w:after="0" w:line="240" w:lineRule="auto"/>
      </w:pPr>
      <w:r>
        <w:separator/>
      </w:r>
    </w:p>
  </w:endnote>
  <w:endnote w:type="continuationSeparator" w:id="0">
    <w:p w:rsidR="00000000" w:rsidRDefault="0034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panose1 w:val="00000000000000000000"/>
    <w:charset w:val="00"/>
    <w:family w:val="roman"/>
    <w:notTrueType/>
    <w:pitch w:val="default"/>
  </w:font>
  <w:font w:name="Humanst521EU-Normal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Humanst521EU-Ital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173170"/>
      <w:docPartObj>
        <w:docPartGallery w:val="Page Numbers (Bottom of Page)"/>
        <w:docPartUnique/>
      </w:docPartObj>
    </w:sdtPr>
    <w:sdtEndPr/>
    <w:sdtContent>
      <w:p w:rsidR="00D852E4" w:rsidRDefault="0034225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33</w:t>
        </w:r>
        <w:r>
          <w:fldChar w:fldCharType="end"/>
        </w:r>
      </w:p>
    </w:sdtContent>
  </w:sdt>
  <w:p w:rsidR="00D852E4" w:rsidRDefault="00D85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42258">
      <w:pPr>
        <w:spacing w:after="0" w:line="240" w:lineRule="auto"/>
      </w:pPr>
      <w:r>
        <w:separator/>
      </w:r>
    </w:p>
  </w:footnote>
  <w:footnote w:type="continuationSeparator" w:id="0">
    <w:p w:rsidR="00000000" w:rsidRDefault="00342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E4"/>
    <w:rsid w:val="00342258"/>
    <w:rsid w:val="00D8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CE77D-47B9-4E56-B455-A1DC0F78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D5CBE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5433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5433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52E4"/>
  </w:style>
  <w:style w:type="character" w:customStyle="1" w:styleId="StopkaZnak">
    <w:name w:val="Stopka Znak"/>
    <w:basedOn w:val="Domylnaczcionkaakapitu"/>
    <w:link w:val="Stopka"/>
    <w:uiPriority w:val="99"/>
    <w:qFormat/>
    <w:rsid w:val="00E852E4"/>
  </w:style>
  <w:style w:type="paragraph" w:styleId="Nagwek">
    <w:name w:val="header"/>
    <w:basedOn w:val="Normalny"/>
    <w:next w:val="Tekstpodstawow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6909DC"/>
  </w:style>
  <w:style w:type="table" w:styleId="Tabela-Siatka">
    <w:name w:val="Table Grid"/>
    <w:basedOn w:val="Standardowy"/>
    <w:uiPriority w:val="59"/>
    <w:rsid w:val="00C7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A62EC-4A65-442C-887E-7BDA1420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11355</Words>
  <Characters>68135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dc:description/>
  <cp:lastModifiedBy>user</cp:lastModifiedBy>
  <cp:revision>2</cp:revision>
  <dcterms:created xsi:type="dcterms:W3CDTF">2024-03-04T12:25:00Z</dcterms:created>
  <dcterms:modified xsi:type="dcterms:W3CDTF">2024-03-04T12:25:00Z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