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6CF23" w14:textId="5DB34850" w:rsidR="00E62F0E" w:rsidRPr="00E62F0E" w:rsidRDefault="00E62F0E" w:rsidP="00E62F0E">
      <w:pP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bookmarkStart w:id="0" w:name="_GoBack"/>
      <w:bookmarkEnd w:id="0"/>
      <w:r w:rsidRPr="00E62F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Przedmiotowe zasady ocenia z religii w klasach IV-VIII</w:t>
      </w:r>
    </w:p>
    <w:p w14:paraId="452721CE" w14:textId="2F7868FE" w:rsidR="00E62F0E" w:rsidRPr="006E08AE" w:rsidRDefault="00E62F0E" w:rsidP="006E08AE">
      <w:pP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E62F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Szkoły podstawowej nr 6 w Mławie</w:t>
      </w:r>
    </w:p>
    <w:p w14:paraId="47E12354" w14:textId="77777777" w:rsidR="00E62F0E" w:rsidRDefault="00E62F0E" w:rsidP="00E62F0E">
      <w:pPr>
        <w:ind w:right="0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B1B3C2E" w14:textId="63D7C4F9" w:rsidR="00E62F0E" w:rsidRPr="00C3161F" w:rsidRDefault="00E62F0E" w:rsidP="00C3161F">
      <w:pPr>
        <w:pStyle w:val="Akapitzlist"/>
        <w:numPr>
          <w:ilvl w:val="0"/>
          <w:numId w:val="13"/>
        </w:numPr>
        <w:ind w:right="0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316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Przedmiotowe zasady ocenia powstały w oparciu o analizę treści następujących dokumentów:</w:t>
      </w:r>
    </w:p>
    <w:p w14:paraId="33C083C5" w14:textId="77777777" w:rsidR="00E62F0E" w:rsidRPr="006E08AE" w:rsidRDefault="00E62F0E" w:rsidP="00E62F0E">
      <w:pP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9923CFF" w14:textId="6D0A37EF" w:rsidR="00E62F0E" w:rsidRPr="006E08AE" w:rsidRDefault="009F60F6" w:rsidP="006E08AE">
      <w:pPr>
        <w:spacing w:line="360" w:lineRule="auto"/>
        <w:ind w:left="0" w:right="0" w:firstLine="0"/>
        <w:jc w:val="left"/>
        <w:rPr>
          <w:rFonts w:ascii="Arial" w:eastAsia="Times New Roman" w:hAnsi="Arial" w:cs="Arial"/>
          <w:kern w:val="0"/>
          <w:sz w:val="36"/>
          <w:szCs w:val="36"/>
          <w:lang w:eastAsia="pl-PL"/>
          <w14:ligatures w14:val="none"/>
        </w:rPr>
      </w:pPr>
      <w:r w:rsidRPr="006E08A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E62F0E" w:rsidRPr="006E08A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Rozporządzenia Ministra Edukacji Narodowej  w sprawie warunków i sposobu oceniania, klasyfikowania i promowania uczniów</w:t>
      </w:r>
      <w:r w:rsidR="006E08A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63260D1" w14:textId="7D3E1576" w:rsidR="009F60F6" w:rsidRPr="006E08AE" w:rsidRDefault="009F60F6" w:rsidP="006E08AE">
      <w:pPr>
        <w:spacing w:line="360" w:lineRule="auto"/>
        <w:ind w:left="0" w:right="0" w:firstLine="0"/>
        <w:jc w:val="left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E08A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- Dyrektorium katechetyczne Kościoła katolickiego</w:t>
      </w:r>
      <w:r w:rsidRPr="006E08AE">
        <w:rPr>
          <w:rFonts w:ascii="Arial" w:eastAsia="Times New Roman" w:hAnsi="Arial" w:cs="Arial"/>
          <w:kern w:val="0"/>
          <w:sz w:val="36"/>
          <w:szCs w:val="36"/>
          <w:lang w:eastAsia="pl-PL"/>
          <w14:ligatures w14:val="none"/>
        </w:rPr>
        <w:t xml:space="preserve"> </w:t>
      </w:r>
      <w:r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sprawie</w:t>
      </w:r>
      <w:r w:rsidRPr="006E08AE">
        <w:rPr>
          <w:rFonts w:ascii="Arial" w:eastAsia="Times New Roman" w:hAnsi="Arial" w:cs="Arial"/>
          <w:kern w:val="0"/>
          <w:sz w:val="36"/>
          <w:szCs w:val="36"/>
          <w:lang w:eastAsia="pl-PL"/>
          <w14:ligatures w14:val="none"/>
        </w:rPr>
        <w:t xml:space="preserve"> </w:t>
      </w:r>
      <w:r w:rsidR="006E08A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="00E62F0E" w:rsidRPr="006E08A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asad oceniania osiągnięć edukacyjnych z religii rzymskokatolickiej w szkołach publicznych zostały opracowane na podstawie</w:t>
      </w:r>
      <w:r w:rsidRPr="006E08A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295E6B3" w14:textId="77777777" w:rsidR="00C3161F" w:rsidRDefault="009F60F6" w:rsidP="006E08AE">
      <w:pPr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-Wewnątrzszkolne Zasady Oceniania w Szkole Podstawowej nr 6 w Mławie.</w:t>
      </w:r>
    </w:p>
    <w:p w14:paraId="4B92C1B0" w14:textId="0C47ECD2" w:rsidR="00C3161F" w:rsidRPr="00C3161F" w:rsidRDefault="00C3161F" w:rsidP="00C3161F">
      <w:pPr>
        <w:pStyle w:val="Akapitzlist"/>
        <w:numPr>
          <w:ilvl w:val="0"/>
          <w:numId w:val="13"/>
        </w:num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161F">
        <w:rPr>
          <w:rFonts w:ascii="Times New Roman" w:hAnsi="Times New Roman" w:cs="Times New Roman"/>
          <w:sz w:val="24"/>
          <w:szCs w:val="24"/>
        </w:rPr>
        <w:t xml:space="preserve">Nauczyciel religii na początku każdego roku szkolnego informuje uczniów o: </w:t>
      </w:r>
    </w:p>
    <w:p w14:paraId="6591114B" w14:textId="6924CB09" w:rsidR="00C3161F" w:rsidRPr="00C3161F" w:rsidRDefault="00C3161F" w:rsidP="006E08AE">
      <w:pPr>
        <w:spacing w:line="360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161F">
        <w:rPr>
          <w:rFonts w:ascii="Times New Roman" w:hAnsi="Times New Roman" w:cs="Times New Roman"/>
          <w:sz w:val="24"/>
          <w:szCs w:val="24"/>
        </w:rPr>
        <w:t>wymaganiach edukacyjnych niezbędnych do uzyskania poszczególnych ocen śródrocznych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61F">
        <w:rPr>
          <w:rFonts w:ascii="Times New Roman" w:hAnsi="Times New Roman" w:cs="Times New Roman"/>
          <w:sz w:val="24"/>
          <w:szCs w:val="24"/>
        </w:rPr>
        <w:t xml:space="preserve">rocznych, wynikających z realizowanego przez siebie programu nauczania; </w:t>
      </w:r>
    </w:p>
    <w:p w14:paraId="0F8AFC33" w14:textId="4AF41CA2" w:rsidR="00C3161F" w:rsidRPr="00C3161F" w:rsidRDefault="00C3161F" w:rsidP="006E08AE">
      <w:pPr>
        <w:spacing w:line="360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161F">
        <w:rPr>
          <w:rFonts w:ascii="Times New Roman" w:hAnsi="Times New Roman" w:cs="Times New Roman"/>
          <w:sz w:val="24"/>
          <w:szCs w:val="24"/>
        </w:rPr>
        <w:t xml:space="preserve">sposobach sprawdzania osiągnięć edukacyjnych uczniów; </w:t>
      </w:r>
    </w:p>
    <w:p w14:paraId="1E357D2D" w14:textId="30EE4E5C" w:rsidR="00C3161F" w:rsidRPr="00C3161F" w:rsidRDefault="00C3161F" w:rsidP="006E08AE">
      <w:pPr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161F">
        <w:rPr>
          <w:rFonts w:ascii="Times New Roman" w:hAnsi="Times New Roman" w:cs="Times New Roman"/>
          <w:sz w:val="24"/>
          <w:szCs w:val="24"/>
        </w:rPr>
        <w:t xml:space="preserve"> warunkach i trybie uzyskania z religii oceny rocznej wyższej niż przewidywana.</w:t>
      </w:r>
    </w:p>
    <w:p w14:paraId="3B52997D" w14:textId="37392E5A" w:rsidR="00C3161F" w:rsidRPr="00C3161F" w:rsidRDefault="00C3161F" w:rsidP="00C3161F">
      <w:pPr>
        <w:pStyle w:val="Akapitzlist"/>
        <w:numPr>
          <w:ilvl w:val="0"/>
          <w:numId w:val="13"/>
        </w:numPr>
        <w:spacing w:line="360" w:lineRule="auto"/>
        <w:ind w:left="36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40485777"/>
      <w:r w:rsidRPr="00C3161F">
        <w:rPr>
          <w:rFonts w:ascii="Times New Roman" w:hAnsi="Times New Roman" w:cs="Times New Roman"/>
          <w:b/>
          <w:bCs/>
          <w:sz w:val="24"/>
          <w:szCs w:val="24"/>
        </w:rPr>
        <w:t>Warunki i tryb uzyskania wyższej niż przewidywana rocznej oceny klasyfikacyjnej określa Statut Szkoły.</w:t>
      </w:r>
    </w:p>
    <w:p w14:paraId="6AD727C6" w14:textId="77777777" w:rsidR="00C3161F" w:rsidRPr="00C3161F" w:rsidRDefault="00C3161F" w:rsidP="00C3161F">
      <w:pPr>
        <w:pStyle w:val="Akapitzlist"/>
        <w:numPr>
          <w:ilvl w:val="0"/>
          <w:numId w:val="13"/>
        </w:numPr>
        <w:spacing w:line="360" w:lineRule="auto"/>
        <w:ind w:left="36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3161F">
        <w:rPr>
          <w:rFonts w:ascii="Times New Roman" w:hAnsi="Times New Roman" w:cs="Times New Roman"/>
          <w:b/>
          <w:bCs/>
          <w:sz w:val="24"/>
          <w:szCs w:val="24"/>
        </w:rPr>
        <w:t>Zasady dotyczące zadawania, wykonywania i sprawdzania prac domowych określa Statut Szkoły.</w:t>
      </w:r>
      <w:bookmarkEnd w:id="1"/>
    </w:p>
    <w:p w14:paraId="1139FC0E" w14:textId="2D95F20E" w:rsidR="00C3161F" w:rsidRPr="00C3161F" w:rsidRDefault="00C3161F" w:rsidP="006E08AE">
      <w:pPr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C3161F">
        <w:rPr>
          <w:rFonts w:ascii="Times New Roman" w:hAnsi="Times New Roman" w:cs="Times New Roman"/>
          <w:sz w:val="24"/>
          <w:szCs w:val="24"/>
        </w:rPr>
        <w:t>. Ocenianiu nie podlegają praktyki religijne.</w:t>
      </w:r>
    </w:p>
    <w:p w14:paraId="1DAE1254" w14:textId="4FC881B9" w:rsidR="00D831B4" w:rsidRPr="006E08AE" w:rsidRDefault="00C3161F" w:rsidP="006E08AE">
      <w:pPr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="002B74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9F60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Obowiązuje 6-stopniowa skala ocen w klasyfikacji rocznej i półrocznej</w:t>
      </w:r>
    </w:p>
    <w:p w14:paraId="3A01E048" w14:textId="693FAE6B" w:rsidR="00D831B4" w:rsidRPr="006E08AE" w:rsidRDefault="00C3161F" w:rsidP="006E08AE">
      <w:pPr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</w:t>
      </w:r>
      <w:r w:rsid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831B4"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Ocenie podlegają następujące obszary aktywności ucznia: </w:t>
      </w:r>
    </w:p>
    <w:p w14:paraId="4FCA6EF0" w14:textId="6C73DDAC" w:rsidR="0026572A" w:rsidRDefault="0026572A" w:rsidP="006E08AE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="00C316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wiedza przedmiotowa</w:t>
      </w:r>
    </w:p>
    <w:p w14:paraId="25F9ADB5" w14:textId="340C007A" w:rsidR="0026572A" w:rsidRDefault="0026572A" w:rsidP="006E08AE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="00C316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postawa   wobec programowych treści kształcenia</w:t>
      </w:r>
    </w:p>
    <w:p w14:paraId="5B8E6CE6" w14:textId="4B7B1EDD" w:rsidR="0026572A" w:rsidRDefault="0026572A" w:rsidP="006E08AE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="00C316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aktywność na lekcji.</w:t>
      </w:r>
    </w:p>
    <w:p w14:paraId="0FA0BE22" w14:textId="5C971663" w:rsidR="0026572A" w:rsidRDefault="00C3161F" w:rsidP="006E08AE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</w:t>
      </w:r>
      <w:r w:rsidR="002657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2657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Oceny są wynikiem </w:t>
      </w:r>
      <w:r w:rsidR="005C119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stosowania różnych narzędzi  pomiaru dydaktycznego jak:</w:t>
      </w:r>
    </w:p>
    <w:p w14:paraId="7505F3BC" w14:textId="573770E0" w:rsidR="00D831B4" w:rsidRPr="006E08AE" w:rsidRDefault="00C3161F" w:rsidP="00C3161F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D831B4"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Praca na lekcji: aktywność, udział w dyskusjach, praca w grupach, </w:t>
      </w:r>
    </w:p>
    <w:p w14:paraId="00645B60" w14:textId="5894ACEF" w:rsidR="00D831B4" w:rsidRPr="006E08AE" w:rsidRDefault="00C3161F" w:rsidP="00C3161F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D831B4"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Sprawdzanie wiedzy:</w:t>
      </w:r>
      <w:r w:rsidR="005C1191"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karty pracy,</w:t>
      </w:r>
      <w:r w:rsidR="00D831B4"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kartkówki</w:t>
      </w:r>
      <w:r w:rsidR="005C1191"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D831B4"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opcjonalnie jeden krótki sprawdzian na semestr.</w:t>
      </w:r>
    </w:p>
    <w:p w14:paraId="251230E4" w14:textId="5A56A774" w:rsidR="00D831B4" w:rsidRPr="006E08AE" w:rsidRDefault="00C3161F" w:rsidP="00C3161F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D831B4"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zeszytu przedmiotowego:  estetyka, kompletność notatek z lekcji.</w:t>
      </w:r>
    </w:p>
    <w:p w14:paraId="45EA6B74" w14:textId="7297591A" w:rsidR="00D831B4" w:rsidRPr="006E08AE" w:rsidRDefault="00C3161F" w:rsidP="00C3161F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D831B4"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 pamięciowa tekstów/modlitw: określonych w programie dla danej klasy</w:t>
      </w:r>
    </w:p>
    <w:p w14:paraId="4AFC74D7" w14:textId="1D9818F9" w:rsidR="005C1191" w:rsidRPr="006E08AE" w:rsidRDefault="00C3161F" w:rsidP="00C3161F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5C1191"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Konkursy szkolne, pozaszkolne</w:t>
      </w:r>
    </w:p>
    <w:p w14:paraId="4D291416" w14:textId="4B1E7D21" w:rsidR="00D831B4" w:rsidRPr="006E08AE" w:rsidRDefault="00C3161F" w:rsidP="006E08AE">
      <w:pPr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9. </w:t>
      </w:r>
      <w:r w:rsidR="00D831B4" w:rsidRPr="006E08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Formy i częstotliwość oceniania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AFCFD02" w14:textId="3B90D969" w:rsidR="00D831B4" w:rsidRPr="00C3161F" w:rsidRDefault="00C3161F" w:rsidP="00C3161F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D831B4" w:rsidRPr="00C316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Kartkówki: Obejmują materiał z maksymalnie 3 ostatnich lekcji. Są niezapowiedziane lub zapowiedziane z jednoetapowym wyprzedzeniem, trwają do 15 minut.</w:t>
      </w:r>
    </w:p>
    <w:p w14:paraId="5DE53C39" w14:textId="4943DA67" w:rsidR="00D11496" w:rsidRPr="00C3161F" w:rsidRDefault="00C3161F" w:rsidP="00C3161F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D831B4" w:rsidRPr="00C316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Sprawdzian semestralny (opcjonalnie): Maksymalnie 1 w semestrze, zapowiedziany z dwutygodniowym wyprzedzeniem, poprzedzony lekcją powtórzeniową.</w:t>
      </w:r>
      <w:r w:rsidR="005C1191" w:rsidRPr="00C316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11496" w:rsidRPr="00C3161F">
        <w:rPr>
          <w:rFonts w:ascii="Times New Roman" w:hAnsi="Times New Roman" w:cs="Times New Roman"/>
          <w:sz w:val="24"/>
          <w:szCs w:val="24"/>
        </w:rPr>
        <w:t xml:space="preserve">Sprawdziany są obowiązkowe. </w:t>
      </w:r>
    </w:p>
    <w:p w14:paraId="31A9A4FA" w14:textId="11EC5301" w:rsidR="00D11496" w:rsidRPr="00C3161F" w:rsidRDefault="00D11496" w:rsidP="00C3161F">
      <w:pPr>
        <w:pStyle w:val="Akapitzlist"/>
        <w:numPr>
          <w:ilvl w:val="0"/>
          <w:numId w:val="14"/>
        </w:numPr>
        <w:spacing w:line="360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C3161F">
        <w:rPr>
          <w:rFonts w:ascii="Times New Roman" w:hAnsi="Times New Roman" w:cs="Times New Roman"/>
          <w:sz w:val="24"/>
          <w:szCs w:val="24"/>
        </w:rPr>
        <w:lastRenderedPageBreak/>
        <w:t>W przypadku nieobecności ucznia  w szkole, powinien zaliczyć sprawdzian w terminie uzgodnionym z nauczycielem, jednak nie później niż dwa tygodnie od powrotu do szkoły.</w:t>
      </w:r>
    </w:p>
    <w:p w14:paraId="21D1EB58" w14:textId="6C61E627" w:rsidR="00D11496" w:rsidRPr="005C1191" w:rsidRDefault="00D11496" w:rsidP="00C3161F">
      <w:pPr>
        <w:pStyle w:val="Akapitzlist"/>
        <w:numPr>
          <w:ilvl w:val="0"/>
          <w:numId w:val="14"/>
        </w:numPr>
        <w:spacing w:line="360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5C1191">
        <w:rPr>
          <w:rFonts w:ascii="Times New Roman" w:hAnsi="Times New Roman" w:cs="Times New Roman"/>
          <w:sz w:val="24"/>
          <w:szCs w:val="24"/>
        </w:rPr>
        <w:t xml:space="preserve">Sprawdzone i poprawione prace nauczyciel winien oddać w ciągu dwóch tygodni. </w:t>
      </w:r>
    </w:p>
    <w:p w14:paraId="4738D603" w14:textId="22157A6C" w:rsidR="00D11496" w:rsidRPr="00C3161F" w:rsidRDefault="00D11496" w:rsidP="00C3161F">
      <w:pPr>
        <w:pStyle w:val="Akapitzlist"/>
        <w:numPr>
          <w:ilvl w:val="0"/>
          <w:numId w:val="14"/>
        </w:numPr>
        <w:spacing w:line="360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C3161F">
        <w:rPr>
          <w:rFonts w:ascii="Times New Roman" w:hAnsi="Times New Roman" w:cs="Times New Roman"/>
          <w:sz w:val="24"/>
          <w:szCs w:val="24"/>
        </w:rPr>
        <w:t>Uczeń ma prawo poprawić ocenę: niedostateczną i dopuszczającą uzyskaną ze sprawdzianu w ciągu 2 tygodni w wyznaczonym przez nauczyciela terminie</w:t>
      </w:r>
      <w:r w:rsidR="005C1191" w:rsidRPr="00C3161F">
        <w:rPr>
          <w:rFonts w:ascii="Times New Roman" w:hAnsi="Times New Roman" w:cs="Times New Roman"/>
          <w:sz w:val="24"/>
          <w:szCs w:val="24"/>
        </w:rPr>
        <w:t>.</w:t>
      </w:r>
    </w:p>
    <w:p w14:paraId="217691C2" w14:textId="3D998AB1" w:rsidR="00D11496" w:rsidRPr="005C1191" w:rsidRDefault="00D11496" w:rsidP="00C3161F">
      <w:pPr>
        <w:pStyle w:val="Akapitzlist"/>
        <w:numPr>
          <w:ilvl w:val="0"/>
          <w:numId w:val="14"/>
        </w:numPr>
        <w:spacing w:line="360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5C1191">
        <w:rPr>
          <w:rFonts w:ascii="Times New Roman" w:hAnsi="Times New Roman" w:cs="Times New Roman"/>
          <w:sz w:val="24"/>
          <w:szCs w:val="24"/>
        </w:rPr>
        <w:t xml:space="preserve">Stopień uzyskany z poprawy sprawdzianu/pracy klasowej jest wpisywany do dziennika obok oceny uzyskanej w pierwszym terminie; </w:t>
      </w:r>
    </w:p>
    <w:p w14:paraId="795C4603" w14:textId="6ED125CE" w:rsidR="006E08AE" w:rsidRPr="00C3161F" w:rsidRDefault="00D11496" w:rsidP="00C3161F">
      <w:pPr>
        <w:pStyle w:val="Akapitzlist"/>
        <w:numPr>
          <w:ilvl w:val="0"/>
          <w:numId w:val="14"/>
        </w:numPr>
        <w:spacing w:line="360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C3161F">
        <w:rPr>
          <w:rFonts w:ascii="Times New Roman" w:hAnsi="Times New Roman" w:cs="Times New Roman"/>
          <w:sz w:val="24"/>
          <w:szCs w:val="24"/>
        </w:rPr>
        <w:t>Uczeń jest zobowiązany do prowadzenia i noszenia karty pracy(ćwiczenia) lub zeszytu i katechizmu przedmiotowego</w:t>
      </w:r>
      <w:r w:rsidR="005C1191" w:rsidRPr="00C3161F">
        <w:rPr>
          <w:rFonts w:ascii="Times New Roman" w:hAnsi="Times New Roman" w:cs="Times New Roman"/>
          <w:sz w:val="24"/>
          <w:szCs w:val="24"/>
        </w:rPr>
        <w:t>.</w:t>
      </w:r>
      <w:r w:rsidRPr="00C316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E2F45D" w14:textId="05F6F94D" w:rsidR="005C1191" w:rsidRPr="006E08AE" w:rsidRDefault="00D11496" w:rsidP="00C3161F">
      <w:pPr>
        <w:pStyle w:val="Akapitzlist"/>
        <w:numPr>
          <w:ilvl w:val="0"/>
          <w:numId w:val="14"/>
        </w:numPr>
        <w:spacing w:line="360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6E08AE">
        <w:rPr>
          <w:rFonts w:ascii="Times New Roman" w:hAnsi="Times New Roman" w:cs="Times New Roman"/>
          <w:sz w:val="24"/>
          <w:szCs w:val="24"/>
        </w:rPr>
        <w:t>Uczeń ma prawo do zgłoszenia na początku lekcji nieprzygotowania do lekcji maksymalnie trzy razy w semestrze.</w:t>
      </w:r>
    </w:p>
    <w:p w14:paraId="4F3D2BD1" w14:textId="7DF3895F" w:rsidR="005C1191" w:rsidRPr="00C3161F" w:rsidRDefault="00D11496" w:rsidP="00C3161F">
      <w:pPr>
        <w:pStyle w:val="Akapitzlist"/>
        <w:numPr>
          <w:ilvl w:val="0"/>
          <w:numId w:val="14"/>
        </w:numPr>
        <w:spacing w:line="360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C3161F">
        <w:rPr>
          <w:rFonts w:ascii="Times New Roman" w:hAnsi="Times New Roman" w:cs="Times New Roman"/>
          <w:sz w:val="24"/>
          <w:szCs w:val="24"/>
        </w:rPr>
        <w:t xml:space="preserve">W przypadku nieobecności uczeń ma obowiązek uzupełnić braki w ciągu 2 tygodni od powrotu do szkoły. </w:t>
      </w:r>
    </w:p>
    <w:p w14:paraId="0A2B736C" w14:textId="1A75D039" w:rsidR="00D11496" w:rsidRPr="006E08AE" w:rsidRDefault="00D11496" w:rsidP="00C3161F">
      <w:pPr>
        <w:pStyle w:val="Akapitzlist"/>
        <w:numPr>
          <w:ilvl w:val="0"/>
          <w:numId w:val="14"/>
        </w:num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E08AE">
        <w:rPr>
          <w:rFonts w:ascii="Times New Roman" w:hAnsi="Times New Roman" w:cs="Times New Roman"/>
          <w:sz w:val="24"/>
          <w:szCs w:val="24"/>
        </w:rPr>
        <w:t>Jeśli uczeń z powodu dłuższej usprawiedliwionej nieobecności wykazuje trudności w opanowaniu materiału, ma prawo do pomocy ze strony nauczyciela.</w:t>
      </w:r>
    </w:p>
    <w:p w14:paraId="2BD0ECAB" w14:textId="1F1272B1" w:rsidR="00D831B4" w:rsidRPr="00C3161F" w:rsidRDefault="00D831B4" w:rsidP="00C3161F">
      <w:pPr>
        <w:pStyle w:val="Akapitzlist"/>
        <w:numPr>
          <w:ilvl w:val="0"/>
          <w:numId w:val="14"/>
        </w:num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16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Aktywność:</w:t>
      </w:r>
    </w:p>
    <w:p w14:paraId="091437FD" w14:textId="2633A4D1" w:rsidR="00D831B4" w:rsidRPr="00C3161F" w:rsidRDefault="00D831B4" w:rsidP="00C3161F">
      <w:pPr>
        <w:spacing w:line="360" w:lineRule="auto"/>
        <w:ind w:left="193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16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za aktywną postawę na lekcji uczeń otrzymuje „+”. Uzbieranie pięciu „+” daje ocenę celującą (6).</w:t>
      </w:r>
    </w:p>
    <w:p w14:paraId="67B48C8C" w14:textId="021B00AF" w:rsidR="00D831B4" w:rsidRPr="00C3161F" w:rsidRDefault="00D831B4" w:rsidP="00C3161F">
      <w:pPr>
        <w:spacing w:line="36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16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za brak przygotowania (brak zeszytu, unikanie pracy) uczeń otrzymuje „–”. Trzy „–” skutkują oceną niedostateczną (1) lub upomnieniem.</w:t>
      </w:r>
    </w:p>
    <w:sectPr w:rsidR="00D831B4" w:rsidRPr="00C3161F" w:rsidSect="006E08AE">
      <w:pgSz w:w="11906" w:h="16838"/>
      <w:pgMar w:top="567" w:right="907" w:bottom="964" w:left="90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2197A"/>
    <w:multiLevelType w:val="hybridMultilevel"/>
    <w:tmpl w:val="34ECD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415D"/>
    <w:multiLevelType w:val="hybridMultilevel"/>
    <w:tmpl w:val="03763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32E53"/>
    <w:multiLevelType w:val="hybridMultilevel"/>
    <w:tmpl w:val="476665C6"/>
    <w:lvl w:ilvl="0" w:tplc="DE0897C0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3" w:hanging="360"/>
      </w:pPr>
    </w:lvl>
    <w:lvl w:ilvl="2" w:tplc="0415001B" w:tentative="1">
      <w:start w:val="1"/>
      <w:numFmt w:val="lowerRoman"/>
      <w:lvlText w:val="%3."/>
      <w:lvlJc w:val="right"/>
      <w:pPr>
        <w:ind w:left="1993" w:hanging="180"/>
      </w:pPr>
    </w:lvl>
    <w:lvl w:ilvl="3" w:tplc="0415000F" w:tentative="1">
      <w:start w:val="1"/>
      <w:numFmt w:val="decimal"/>
      <w:lvlText w:val="%4."/>
      <w:lvlJc w:val="left"/>
      <w:pPr>
        <w:ind w:left="2713" w:hanging="360"/>
      </w:pPr>
    </w:lvl>
    <w:lvl w:ilvl="4" w:tplc="04150019" w:tentative="1">
      <w:start w:val="1"/>
      <w:numFmt w:val="lowerLetter"/>
      <w:lvlText w:val="%5."/>
      <w:lvlJc w:val="left"/>
      <w:pPr>
        <w:ind w:left="3433" w:hanging="360"/>
      </w:pPr>
    </w:lvl>
    <w:lvl w:ilvl="5" w:tplc="0415001B" w:tentative="1">
      <w:start w:val="1"/>
      <w:numFmt w:val="lowerRoman"/>
      <w:lvlText w:val="%6."/>
      <w:lvlJc w:val="right"/>
      <w:pPr>
        <w:ind w:left="4153" w:hanging="180"/>
      </w:pPr>
    </w:lvl>
    <w:lvl w:ilvl="6" w:tplc="0415000F" w:tentative="1">
      <w:start w:val="1"/>
      <w:numFmt w:val="decimal"/>
      <w:lvlText w:val="%7."/>
      <w:lvlJc w:val="left"/>
      <w:pPr>
        <w:ind w:left="4873" w:hanging="360"/>
      </w:pPr>
    </w:lvl>
    <w:lvl w:ilvl="7" w:tplc="04150019" w:tentative="1">
      <w:start w:val="1"/>
      <w:numFmt w:val="lowerLetter"/>
      <w:lvlText w:val="%8."/>
      <w:lvlJc w:val="left"/>
      <w:pPr>
        <w:ind w:left="5593" w:hanging="360"/>
      </w:pPr>
    </w:lvl>
    <w:lvl w:ilvl="8" w:tplc="0415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3" w15:restartNumberingAfterBreak="0">
    <w:nsid w:val="10077EB3"/>
    <w:multiLevelType w:val="hybridMultilevel"/>
    <w:tmpl w:val="D2742592"/>
    <w:lvl w:ilvl="0" w:tplc="013803B6">
      <w:start w:val="3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3" w:hanging="360"/>
      </w:pPr>
    </w:lvl>
    <w:lvl w:ilvl="2" w:tplc="0415001B" w:tentative="1">
      <w:start w:val="1"/>
      <w:numFmt w:val="lowerRoman"/>
      <w:lvlText w:val="%3."/>
      <w:lvlJc w:val="right"/>
      <w:pPr>
        <w:ind w:left="2353" w:hanging="180"/>
      </w:pPr>
    </w:lvl>
    <w:lvl w:ilvl="3" w:tplc="0415000F" w:tentative="1">
      <w:start w:val="1"/>
      <w:numFmt w:val="decimal"/>
      <w:lvlText w:val="%4."/>
      <w:lvlJc w:val="left"/>
      <w:pPr>
        <w:ind w:left="3073" w:hanging="360"/>
      </w:pPr>
    </w:lvl>
    <w:lvl w:ilvl="4" w:tplc="04150019" w:tentative="1">
      <w:start w:val="1"/>
      <w:numFmt w:val="lowerLetter"/>
      <w:lvlText w:val="%5."/>
      <w:lvlJc w:val="left"/>
      <w:pPr>
        <w:ind w:left="3793" w:hanging="360"/>
      </w:pPr>
    </w:lvl>
    <w:lvl w:ilvl="5" w:tplc="0415001B" w:tentative="1">
      <w:start w:val="1"/>
      <w:numFmt w:val="lowerRoman"/>
      <w:lvlText w:val="%6."/>
      <w:lvlJc w:val="right"/>
      <w:pPr>
        <w:ind w:left="4513" w:hanging="180"/>
      </w:pPr>
    </w:lvl>
    <w:lvl w:ilvl="6" w:tplc="0415000F" w:tentative="1">
      <w:start w:val="1"/>
      <w:numFmt w:val="decimal"/>
      <w:lvlText w:val="%7."/>
      <w:lvlJc w:val="left"/>
      <w:pPr>
        <w:ind w:left="5233" w:hanging="360"/>
      </w:pPr>
    </w:lvl>
    <w:lvl w:ilvl="7" w:tplc="04150019" w:tentative="1">
      <w:start w:val="1"/>
      <w:numFmt w:val="lowerLetter"/>
      <w:lvlText w:val="%8."/>
      <w:lvlJc w:val="left"/>
      <w:pPr>
        <w:ind w:left="5953" w:hanging="360"/>
      </w:pPr>
    </w:lvl>
    <w:lvl w:ilvl="8" w:tplc="0415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4" w15:restartNumberingAfterBreak="0">
    <w:nsid w:val="122A014B"/>
    <w:multiLevelType w:val="multilevel"/>
    <w:tmpl w:val="B7549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3516CC"/>
    <w:multiLevelType w:val="hybridMultilevel"/>
    <w:tmpl w:val="A9C692C0"/>
    <w:lvl w:ilvl="0" w:tplc="3086EBEE">
      <w:start w:val="3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3" w:hanging="360"/>
      </w:pPr>
    </w:lvl>
    <w:lvl w:ilvl="2" w:tplc="0415001B" w:tentative="1">
      <w:start w:val="1"/>
      <w:numFmt w:val="lowerRoman"/>
      <w:lvlText w:val="%3."/>
      <w:lvlJc w:val="right"/>
      <w:pPr>
        <w:ind w:left="2353" w:hanging="180"/>
      </w:pPr>
    </w:lvl>
    <w:lvl w:ilvl="3" w:tplc="0415000F" w:tentative="1">
      <w:start w:val="1"/>
      <w:numFmt w:val="decimal"/>
      <w:lvlText w:val="%4."/>
      <w:lvlJc w:val="left"/>
      <w:pPr>
        <w:ind w:left="3073" w:hanging="360"/>
      </w:pPr>
    </w:lvl>
    <w:lvl w:ilvl="4" w:tplc="04150019" w:tentative="1">
      <w:start w:val="1"/>
      <w:numFmt w:val="lowerLetter"/>
      <w:lvlText w:val="%5."/>
      <w:lvlJc w:val="left"/>
      <w:pPr>
        <w:ind w:left="3793" w:hanging="360"/>
      </w:pPr>
    </w:lvl>
    <w:lvl w:ilvl="5" w:tplc="0415001B" w:tentative="1">
      <w:start w:val="1"/>
      <w:numFmt w:val="lowerRoman"/>
      <w:lvlText w:val="%6."/>
      <w:lvlJc w:val="right"/>
      <w:pPr>
        <w:ind w:left="4513" w:hanging="180"/>
      </w:pPr>
    </w:lvl>
    <w:lvl w:ilvl="6" w:tplc="0415000F" w:tentative="1">
      <w:start w:val="1"/>
      <w:numFmt w:val="decimal"/>
      <w:lvlText w:val="%7."/>
      <w:lvlJc w:val="left"/>
      <w:pPr>
        <w:ind w:left="5233" w:hanging="360"/>
      </w:pPr>
    </w:lvl>
    <w:lvl w:ilvl="7" w:tplc="04150019" w:tentative="1">
      <w:start w:val="1"/>
      <w:numFmt w:val="lowerLetter"/>
      <w:lvlText w:val="%8."/>
      <w:lvlJc w:val="left"/>
      <w:pPr>
        <w:ind w:left="5953" w:hanging="360"/>
      </w:pPr>
    </w:lvl>
    <w:lvl w:ilvl="8" w:tplc="0415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6" w15:restartNumberingAfterBreak="0">
    <w:nsid w:val="139C76C5"/>
    <w:multiLevelType w:val="hybridMultilevel"/>
    <w:tmpl w:val="68DC1D0E"/>
    <w:lvl w:ilvl="0" w:tplc="04150001">
      <w:start w:val="1"/>
      <w:numFmt w:val="bullet"/>
      <w:lvlText w:val=""/>
      <w:lvlJc w:val="left"/>
      <w:pPr>
        <w:ind w:left="9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7" w15:restartNumberingAfterBreak="0">
    <w:nsid w:val="1DC07F20"/>
    <w:multiLevelType w:val="hybridMultilevel"/>
    <w:tmpl w:val="9E442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67A79"/>
    <w:multiLevelType w:val="multilevel"/>
    <w:tmpl w:val="1C74F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5E74D9"/>
    <w:multiLevelType w:val="hybridMultilevel"/>
    <w:tmpl w:val="E1CE3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97FED"/>
    <w:multiLevelType w:val="hybridMultilevel"/>
    <w:tmpl w:val="03D2F730"/>
    <w:lvl w:ilvl="0" w:tplc="9F6A367C">
      <w:start w:val="1"/>
      <w:numFmt w:val="decimal"/>
      <w:lvlText w:val="%1."/>
      <w:lvlJc w:val="left"/>
      <w:pPr>
        <w:ind w:left="913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11" w15:restartNumberingAfterBreak="0">
    <w:nsid w:val="485B1864"/>
    <w:multiLevelType w:val="hybridMultilevel"/>
    <w:tmpl w:val="14321CF4"/>
    <w:lvl w:ilvl="0" w:tplc="4E162B9A">
      <w:start w:val="10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3" w:hanging="360"/>
      </w:pPr>
    </w:lvl>
    <w:lvl w:ilvl="2" w:tplc="0415001B" w:tentative="1">
      <w:start w:val="1"/>
      <w:numFmt w:val="lowerRoman"/>
      <w:lvlText w:val="%3."/>
      <w:lvlJc w:val="right"/>
      <w:pPr>
        <w:ind w:left="1993" w:hanging="180"/>
      </w:pPr>
    </w:lvl>
    <w:lvl w:ilvl="3" w:tplc="0415000F" w:tentative="1">
      <w:start w:val="1"/>
      <w:numFmt w:val="decimal"/>
      <w:lvlText w:val="%4."/>
      <w:lvlJc w:val="left"/>
      <w:pPr>
        <w:ind w:left="2713" w:hanging="360"/>
      </w:pPr>
    </w:lvl>
    <w:lvl w:ilvl="4" w:tplc="04150019" w:tentative="1">
      <w:start w:val="1"/>
      <w:numFmt w:val="lowerLetter"/>
      <w:lvlText w:val="%5."/>
      <w:lvlJc w:val="left"/>
      <w:pPr>
        <w:ind w:left="3433" w:hanging="360"/>
      </w:pPr>
    </w:lvl>
    <w:lvl w:ilvl="5" w:tplc="0415001B" w:tentative="1">
      <w:start w:val="1"/>
      <w:numFmt w:val="lowerRoman"/>
      <w:lvlText w:val="%6."/>
      <w:lvlJc w:val="right"/>
      <w:pPr>
        <w:ind w:left="4153" w:hanging="180"/>
      </w:pPr>
    </w:lvl>
    <w:lvl w:ilvl="6" w:tplc="0415000F" w:tentative="1">
      <w:start w:val="1"/>
      <w:numFmt w:val="decimal"/>
      <w:lvlText w:val="%7."/>
      <w:lvlJc w:val="left"/>
      <w:pPr>
        <w:ind w:left="4873" w:hanging="360"/>
      </w:pPr>
    </w:lvl>
    <w:lvl w:ilvl="7" w:tplc="04150019" w:tentative="1">
      <w:start w:val="1"/>
      <w:numFmt w:val="lowerLetter"/>
      <w:lvlText w:val="%8."/>
      <w:lvlJc w:val="left"/>
      <w:pPr>
        <w:ind w:left="5593" w:hanging="360"/>
      </w:pPr>
    </w:lvl>
    <w:lvl w:ilvl="8" w:tplc="0415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12" w15:restartNumberingAfterBreak="0">
    <w:nsid w:val="58004344"/>
    <w:multiLevelType w:val="hybridMultilevel"/>
    <w:tmpl w:val="A6929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96523"/>
    <w:multiLevelType w:val="hybridMultilevel"/>
    <w:tmpl w:val="823E0EBE"/>
    <w:lvl w:ilvl="0" w:tplc="D444B496">
      <w:start w:val="1"/>
      <w:numFmt w:val="decimal"/>
      <w:lvlText w:val="%1."/>
      <w:lvlJc w:val="left"/>
      <w:pPr>
        <w:ind w:left="91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33" w:hanging="360"/>
      </w:pPr>
    </w:lvl>
    <w:lvl w:ilvl="2" w:tplc="0415001B" w:tentative="1">
      <w:start w:val="1"/>
      <w:numFmt w:val="lowerRoman"/>
      <w:lvlText w:val="%3."/>
      <w:lvlJc w:val="right"/>
      <w:pPr>
        <w:ind w:left="2353" w:hanging="180"/>
      </w:pPr>
    </w:lvl>
    <w:lvl w:ilvl="3" w:tplc="0415000F" w:tentative="1">
      <w:start w:val="1"/>
      <w:numFmt w:val="decimal"/>
      <w:lvlText w:val="%4."/>
      <w:lvlJc w:val="left"/>
      <w:pPr>
        <w:ind w:left="3073" w:hanging="360"/>
      </w:pPr>
    </w:lvl>
    <w:lvl w:ilvl="4" w:tplc="04150019" w:tentative="1">
      <w:start w:val="1"/>
      <w:numFmt w:val="lowerLetter"/>
      <w:lvlText w:val="%5."/>
      <w:lvlJc w:val="left"/>
      <w:pPr>
        <w:ind w:left="3793" w:hanging="360"/>
      </w:pPr>
    </w:lvl>
    <w:lvl w:ilvl="5" w:tplc="0415001B" w:tentative="1">
      <w:start w:val="1"/>
      <w:numFmt w:val="lowerRoman"/>
      <w:lvlText w:val="%6."/>
      <w:lvlJc w:val="right"/>
      <w:pPr>
        <w:ind w:left="4513" w:hanging="180"/>
      </w:pPr>
    </w:lvl>
    <w:lvl w:ilvl="6" w:tplc="0415000F" w:tentative="1">
      <w:start w:val="1"/>
      <w:numFmt w:val="decimal"/>
      <w:lvlText w:val="%7."/>
      <w:lvlJc w:val="left"/>
      <w:pPr>
        <w:ind w:left="5233" w:hanging="360"/>
      </w:pPr>
    </w:lvl>
    <w:lvl w:ilvl="7" w:tplc="04150019" w:tentative="1">
      <w:start w:val="1"/>
      <w:numFmt w:val="lowerLetter"/>
      <w:lvlText w:val="%8."/>
      <w:lvlJc w:val="left"/>
      <w:pPr>
        <w:ind w:left="5953" w:hanging="360"/>
      </w:pPr>
    </w:lvl>
    <w:lvl w:ilvl="8" w:tplc="0415001B" w:tentative="1">
      <w:start w:val="1"/>
      <w:numFmt w:val="lowerRoman"/>
      <w:lvlText w:val="%9."/>
      <w:lvlJc w:val="right"/>
      <w:pPr>
        <w:ind w:left="6673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13"/>
  </w:num>
  <w:num w:numId="10">
    <w:abstractNumId w:val="9"/>
  </w:num>
  <w:num w:numId="11">
    <w:abstractNumId w:val="0"/>
  </w:num>
  <w:num w:numId="12">
    <w:abstractNumId w:val="7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78E"/>
    <w:rsid w:val="00050D17"/>
    <w:rsid w:val="0026572A"/>
    <w:rsid w:val="002B74D0"/>
    <w:rsid w:val="0032118C"/>
    <w:rsid w:val="004A7665"/>
    <w:rsid w:val="005C1191"/>
    <w:rsid w:val="006E08AE"/>
    <w:rsid w:val="0084745B"/>
    <w:rsid w:val="0088478E"/>
    <w:rsid w:val="009F60F6"/>
    <w:rsid w:val="00B1184E"/>
    <w:rsid w:val="00C3161F"/>
    <w:rsid w:val="00CB3874"/>
    <w:rsid w:val="00D11496"/>
    <w:rsid w:val="00D831B4"/>
    <w:rsid w:val="00E62F0E"/>
    <w:rsid w:val="00E660BB"/>
    <w:rsid w:val="00EB43EA"/>
    <w:rsid w:val="00F0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1D409"/>
  <w15:chartTrackingRefBased/>
  <w15:docId w15:val="{67309F0E-E970-40B7-99FB-1552929C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31B4"/>
    <w:pPr>
      <w:ind w:left="477" w:right="318" w:hanging="284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84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4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47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4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7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47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47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47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47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47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47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47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47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47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47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47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47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47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47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4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478E"/>
    <w:pPr>
      <w:numPr>
        <w:ilvl w:val="1"/>
      </w:numPr>
      <w:spacing w:after="160"/>
      <w:ind w:left="477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4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47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47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47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47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47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47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47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Borcz</dc:creator>
  <cp:keywords/>
  <dc:description/>
  <cp:lastModifiedBy>user</cp:lastModifiedBy>
  <cp:revision>2</cp:revision>
  <dcterms:created xsi:type="dcterms:W3CDTF">2026-09-17T06:08:00Z</dcterms:created>
  <dcterms:modified xsi:type="dcterms:W3CDTF">2026-09-17T06:08:00Z</dcterms:modified>
</cp:coreProperties>
</file>