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AC" w:rsidRDefault="000E39D8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Roczne_Wymagania_edukacyjne_z_wiedzy_o_społeczeństwie_klasa_8</w:t>
      </w:r>
    </w:p>
    <w:p w:rsidR="00042FAC" w:rsidRDefault="00042FAC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2"/>
        <w:gridCol w:w="2344"/>
        <w:gridCol w:w="2344"/>
        <w:gridCol w:w="2344"/>
        <w:gridCol w:w="2344"/>
        <w:gridCol w:w="2342"/>
      </w:tblGrid>
      <w:tr w:rsidR="00042FAC">
        <w:trPr>
          <w:trHeight w:val="113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1538" w:type="dxa"/>
            <w:gridSpan w:val="5"/>
            <w:shd w:val="clear" w:color="auto" w:fill="auto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042FAC">
        <w:trPr>
          <w:trHeight w:val="150"/>
        </w:trPr>
        <w:tc>
          <w:tcPr>
            <w:tcW w:w="2465" w:type="dxa"/>
            <w:vMerge/>
            <w:shd w:val="clear" w:color="auto" w:fill="auto"/>
            <w:vAlign w:val="center"/>
          </w:tcPr>
          <w:p w:rsidR="00042FAC" w:rsidRDefault="00042F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042FAC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ŻYCIE SPOŁECZNE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 xml:space="preserve">Człowiek </w:t>
            </w:r>
            <w:r>
              <w:rPr>
                <w:b/>
              </w:rPr>
              <w:br/>
              <w:t>w społeczeństwie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czym jest społeczeństwo,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potrzeb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zaspokajanie jego potrzeb,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połecznych,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negatywnych wzorców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swoim środowisku rówieśniczym.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podziałem na kategorie (bezpieczeństwa, przynależności, uznania, samorealizacji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duchowych),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społecznymi,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ednostki,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wybranych społecznościach,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 szkole.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 socjalizacji,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procesie socjalizacji odgrywa rodzina,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042FAC" w:rsidRDefault="000E39D8">
            <w:pPr>
              <w:spacing w:after="0"/>
            </w:pPr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>
              <w:br/>
              <w:t>z zastosowaniem norm prawnych i uzasadnia swój wybór.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zależności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omiędzy procesem zaspokajania potrzeb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rozwojem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osobowość, i jakie ma związki z socjalizacją,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rodzica oraz ucznia i nauczyciela,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fliktu ról społecznych,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skutki nieprzestrzegania przez jednostkę norm społecznych,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ról społe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samorealizacją i samooceną jednostki,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konfliktu ról społecznych, wskazuje przyczyny, konsekwencje, sposoby rozwiązania problemu,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proble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 przestrzegania norm społecznych w swoim środowisku (ocena zjawiska,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konsekwencje).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br/>
              <w:t>Grupy społeczne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bycia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grupie,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sposoby rozwiązywania konfliktów w grupie rówieśniczej i w szkole,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śnia, czym jest grupa społeczna,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wymienia jej cechy,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 sposoby rozwiązywania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konfliktów w grupie rówieśniczej, szkole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grupę nieformalną, koleżeńską z grupą zadaniową,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autorytetem,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ludziom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podczas konfliktu.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arbitraż, wskazuje ich dobre i złe strony,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warunki prowadzenia skutecznych negocjacji.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spacing w:after="0"/>
            </w:pPr>
            <w:r>
              <w:t xml:space="preserve">- wskazuje wady </w:t>
            </w:r>
            <w:r>
              <w:br/>
              <w:t>i zal</w:t>
            </w:r>
            <w:r>
              <w:t>ety różnych metod podejmowania decyzji w grupie,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codziennego życia, proponuje metody rozwiązania sporu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każdej z nich i uza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sadnia swój wybór,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idoli, i uzasadnia swoje zdanie,</w:t>
            </w:r>
          </w:p>
          <w:p w:rsidR="00042FAC" w:rsidRDefault="000E39D8">
            <w:pPr>
              <w:spacing w:after="0"/>
            </w:pPr>
            <w:r>
              <w:t xml:space="preserve">- redaguje w punktach przebieg negocjacji </w:t>
            </w:r>
            <w:r>
              <w:br/>
              <w:t>w przypadku zaczerpniętym ze swojego codziennego życia.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strategie przyjmowan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w czasie konfliktu,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ktu dotyczącego uczuć, jakie towarzyszą ludziom podczas konfliktu.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br/>
              <w:t xml:space="preserve">Komunikacja </w:t>
            </w:r>
            <w:r>
              <w:rPr>
                <w:b/>
              </w:rPr>
              <w:br/>
              <w:t>i autoprezentacja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tłumaczy, czym są dyskusja i debata,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gromadzi argumenty o szkodliwości używek.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niewerbalnych,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reguły udane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 komunikacji,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asertywny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różnice między asertywnością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agresją.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co oznaczają zaprezentowane na zdjęciach gesty,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reguły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 uczestników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debaty,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buduje asertywną wypowiedź na temat szkodliwości używek.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zainter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esowania odbiorców,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042FAC" w:rsidRDefault="000E39D8">
            <w:pPr>
              <w:spacing w:after="0"/>
            </w:pPr>
            <w:r>
              <w:t>- wyjaśnia społeczne znaczenie umiejętności autoprezentacji,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dlaczego podane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zakłócają skuteczną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komunikację.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społeczeństwie,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wystąpieniu na forum klasy.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  <w:t>Życ</w:t>
            </w:r>
            <w:r>
              <w:rPr>
                <w:b/>
              </w:rPr>
              <w:t>ie rodzinne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wartości ważne dla jego rodziny.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podstawowe problemy zagrażające prawidłowemu funkcjonowaniu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współczesnych rodzin,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najważniejsze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funkcje rodziny,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typy rodziny,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nazwy instytucji wspierających rodziny.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przykłady realizacji pos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zczególnych funkcji rodziny,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rozpoznaje przypadki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realizowania przez rodzinę swoich funkcji,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wpływ na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zależności między systemem wartości a zasadami funkcjonowania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dziny.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funkcjonowanie współczesnej rodziny,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na poszczególnych etapach życia jednostki, zmienia się rola rodziny w procesie socjalizacji,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harakteryzuje przyczyny problemów współczesnych rodzin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omawia ich skutki dla ich członków oraz dla społeczeństwa,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  <w:t xml:space="preserve">Edukacja i </w:t>
            </w:r>
            <w:r>
              <w:rPr>
                <w:b/>
              </w:rPr>
              <w:t>praca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etapy skuteczn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się do pracy zawodowej,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osoby,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 których może szukać pomocy w przypadku naruszania praw ucznia.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działania,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pomocą których szkoła realizuje poszczególne funkcje,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szkół tworzących strukturę szkolnictwa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formy organizacji życia społeczności szkolnej,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cja ustawiczna,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własna przedsiębiorczość,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polski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szkolnictwa,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ucznia,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poszczególne instytucje życia szkolnego (organizacja, zadania, formy działania),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kompetencje właściw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dla wybranych kategorii społeczno-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-zawodowych,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planuje swoją dalszą edukację pod kątem przyszłej aktywności zawodowej,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przypadkach naruszania praw uczniów lub pracowników szkoły.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funkcjonowania samorządu uczniowskiego,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najrzadziej wykorzystywanych praw ucznia zapisanych w statucie jego szkoły,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edukacji po ukończeniu szko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ły podstawowej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 potrzebnych kwalifikacji,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zalety wyboru poszczególnych wariantów dalszej edukacji.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 reguły funkcjonowania rynku pracy,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kompetencje pracowników.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br/>
              <w:t>Ekonomia na co dzień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odróżnia dochody rodziny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wydatków,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formularz reklamacyjny,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oblicza podstawowe dochody i wydatki gospodarstwa domo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wego.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onuje, jak uzyskać nadwyżkę budżetową oraz jak uniknąć „dziury”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budżecie,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przypadkach konsument ma prawo do zwrotu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owaru,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instytucje chroniące prawa konsumenta.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wydatków składających się na strukturę budżetu domowego,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funkcjonowanie gospodarstwa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omowego.</w:t>
            </w:r>
          </w:p>
        </w:tc>
      </w:tr>
      <w:tr w:rsidR="00042FAC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II. Prawo i prawa człowieka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>Prawa człowieka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łamania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praw dziecka,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na czym polega szczególne znaczenie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 sformułowania preambuły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postanowienia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żnych sytuacjach.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uzasadnia swoje zdanie,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wykazuje konieczność ochrony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podstawą różnych systemów moralnych,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 sposoby włączenia się młodych ludzi w działania prowadzone przez UNICEF.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br/>
              <w:t>Katalog praw człowieka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kategorie praw człowieka.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dyskusji na temat prawa do wypoczynku.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poszczególne kategorie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kategorie wolności oraz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obywatela zagwarantowane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pierwszej, drugiej i trzeciej generacji.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uzasadnia, że wolności i prawa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polityczne są konieczne dla funkcjonowania demokracji,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działalność Malali Yousafzai.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br/>
              <w:t>Ochrona praw człowieka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przykłady spraw, z którymi można zwrócić się do Rzecznika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Obywatelskich,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zgłosić do Rzecznika Praw Dziecka.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interwencjach Rzecznika Praw Obywatelski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kompetencje Rzecznika Praw Dziecka.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kategorie spraw kierowanych do Rzecznika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Dziecka,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działalność wybranych organizacji pozarządowych działających na rzecz ochrony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 system ochrony praw człowieka.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wybranej organizacji pozarządowej zajmującej się ochroną praw człowieka,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  <w:t>Bezpieczeństwo nieletnich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zemocy,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zalety i wady 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wykresu dotyczącego zwyczajów związanych z korzystaniem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zagrożeniach obecnych w środowisku sieciowym (cyberprzemoc),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wykorzystywaniem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przemoc fizyczna, psychiczna, dręczenie,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opowiada o różnych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sposobach szukania pomocy w sytuacji doświadczania przemocy,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korzyści, jakie zyskują użytkownicy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przygotowaniu plakat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przestrzegającego przed zagrożeniami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cyberprzemocy, oszustw i wyłudzeń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 oraz podaje metody przeciwdziałania tym zjawis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poradnik bezpiecznego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br/>
              <w:t>Nieletni wobec prawa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kontaktach z policją,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wykresów dotyczących przestępczości nieletnich.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dorosłych,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spraw,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którymi zajmuje się straż miejska (gminna),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sporządza notatkę na temat praw ofiar 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domowej,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przestępczością. 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w jakich jego rodzice lub opiekunowie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zadania policji,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kontaktach z policją,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rócić w przypadku wystąpienia przemocy domowej.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znajom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ości praw przysługujących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kontaktach ze służbami mundurowymi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porządkowymi,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przypadkach doświadczania przemocy domowej lub bycia jej świadkiem.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służby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przestępczością.</w:t>
            </w:r>
          </w:p>
        </w:tc>
      </w:tr>
      <w:tr w:rsidR="00042FAC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III. Społeczność lokalna i regionalna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Czym jest samorząd?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mieszka, oraz nazwy woj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ewództw sąsiednich,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samorządem terytorialnym,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którym mieszka (znajduje informacje na odpowiednich stronach internetowych).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uczniowskich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porównuje te jednostki,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się różni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mina wiejska od gminy miejsko-wiejskiej i miejskiej,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 charakter ma gmina, w której mieszka,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samorząd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decentralizacji władzy publicznej,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wyciągnięte przez siebie wnioski.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yczny,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czy system władz samorządowych sprzyja zaangażowaniu mieszkańców w życie społeczności lokalnej,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argumenty na poparcie swojego stanowiska,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i wyczerpującej formie prezentację na temat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tórym mieszka. 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Samorząd gminny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budżet obywatelski,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notatkę na temat władz gminy,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której mieszka (praca urzędu gminy, osoby pełniące najważniejsze funkcje w gminie).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wydatki,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o zadaniach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temat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których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wydarzenia z dziejów gminy),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działalności młodzieżowej rady gminy, inwestycjach ze środków unijnych, budżecie obywatelskim,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o bieżących problemach społeczności lokalnej,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 projektu dotyczącego strategii rozwiązania określonego problemu społeczności lokalnej.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gminie,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zleconych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o zadaniach gminy,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skazuje, które spośród zadań gminy są najpilniejsze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uzasadnia swoje zdanie,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przedstawia, jak jest uchwalany budżet obywatelski,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funkcjonowania budżetu obywatelskiego.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sprawy, których może ono dotyczyć,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których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wydarzenia z dziejów gminy),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różnych miastach Polski 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yciąga wnioski z analizy zebranego materiału,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Powiat i województwo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 organy województwa,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mieszka.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odwoływane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organy wojewódzkie,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prezentacji dotyczącej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województwa (znajduje informacje na odpowiednich stronach internetowych),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dyskusji na temat znaczenia współpracy 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państwowymi dla funkcjonowania województwa,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lub prezentacji na temat swojego regionu (postacie i wyda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dziejów, tradycje, zwyczaje),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projektu dotyczącego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województwa,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państwowymi dla funkcjonowania województwa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organów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zadania wykonywane przez samorząd gminny, powiatowy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wojewódzki.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 prezentację dotycząc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postacie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dziejów, tradycje, zwyczaje),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Obywatele a organy samorządu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rodzaje spraw, którymi zajmują się poszczególne urzędy,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stronę internetową własnego urzędu gminy, starostwa powiatowego, urzędu marszałkowskiego,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aktywności obywatelskiej.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kontaktach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urzędami,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gminie w ramach budżetu obywatelskiego,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wydanie dowodu osobistego i paszportu,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życiu publicznym.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procedurę załatwiania spraw przez stronę Gov.pl,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zamieszczane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Biuletynie Informacji Publicznej,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sekwencje łamania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życiu publicznym,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życiu publicznym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fne argumenty.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dla funkcjonowania społeczeństwa.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wskazuje sposoby ich realizacji,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dotyczący zakładania profilu zaufanego.</w:t>
            </w:r>
          </w:p>
        </w:tc>
      </w:tr>
      <w:tr w:rsidR="00042FAC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042FAC" w:rsidRDefault="000E39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IV. Wspólnota narodowa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</w:rPr>
              <w:br/>
              <w:t>Naród i ojczyzna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ojczyzną i małą ojczyzną,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symbole RP,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jakich najczęściej wykorzystuje się symbole narodowe,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wybrane święta narodowe,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czym są naród i wspólnota etniczna,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miejscach wpisanych na Listę Świ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atowego Dziedzictwa UNESCO,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grupowym opracowaniu zagadnienia ochrony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pamięci o przeszłości narodu,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na czym polega różnica między 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pólnotą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etniczną,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najważniejsze pols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kie święta narodowe i wskazuje wydarzenia historyczne, które są podczas nich upamiętniane.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ocenia, w jakim stopniu znajomość historii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wpływa na rozumienie współczesnej sytuacji narodu polskiego,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pamięci o przeszłości narodu,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argumenty.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prezentuje wybrany element polskiego dziedzictwa narodowego i wyjaśnia, na czym polega jego wyjątkowość,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prezentację na temat polskich zabytków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miejsc wpisanych na Listę Światowego Dziedzictwa UNESCO.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br/>
              <w:t xml:space="preserve">Obywatelstwo </w:t>
            </w:r>
            <w:r>
              <w:rPr>
                <w:b/>
              </w:rPr>
              <w:br/>
              <w:t>i narodowość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obowiązki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wartości obywatelskich.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wybitnych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Polaków XX i XXI w.,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na temat różnych tożsamości społeczno-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państwo,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obywatela RP,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wyjaśnia ich wartość dla społeczeństwa,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łeczno-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-kulturowych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popularyzowania wartości obywatelskich 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współczesnym państwie demokratycznym.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znaczenie ich dorobku dla narodu.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br/>
              <w:t>Postawa patriotyczna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są patriotyzm i patriotyzm lokalny,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jakie zachowania składają się na postawę patriotyczną,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działań patriotycznych w gospodarce.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patriotyzmu dawniej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współcześnie,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jaki sposób zachowanie młodych ludzi wpływa na los ich ojczyzny.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działań dla polskiej gospodarki.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</w:p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Mniejszości i migranci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na mapie państwa,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których występuje najliczniejsza Polonia.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nazwę języka regionalnego uznanego w polskim prawie,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uchodźców,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mniejszości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narodowe i etniczne we współczesnej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dotyczącego koncepcji kampanii informac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yjnej popularyzującej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dlaczego uchodźcom przysługują szczególne prawa,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awowe prawa mniejszości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korzyści, jakie niesie dla Polaków poznawanie kultury mniejszości zamieszkujących Polskę.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jakie cechy języka kaszubskiego zadecydowały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uznaniu go za język regionalny,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wypychające wpływające na migrację,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o uznaniu danej społeczności za mniejszość narodową lub etniczną,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konieczność ochrony prawnej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wys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tąpienie dotyczące kryzysów uchodźczych na świecie,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na temat kultury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Polsce.</w:t>
            </w:r>
          </w:p>
        </w:tc>
      </w:tr>
      <w:tr w:rsidR="00042FAC">
        <w:trPr>
          <w:trHeight w:val="211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  <w:t>Tolerancja i przejawy ksenofobii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tolerancja,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rozpoznaje przejawy ksenofobii, w tym rasizmu,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kutki szowinizmu, rasizmu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o granicach tolerancji,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opowiada o swoich wrażeniach po przec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zytaniu tekstu źródłowego.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społeczeństwie,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różnice między ksenofobią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kosmopolityzmem,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tłumaczy ich przyczyny,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między szowinizmem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nacjonalizmem,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wpływ skrajny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postaw na historię XX w.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FAC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042FAC" w:rsidRDefault="000E39D8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V. Polska państwem demokratycznym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Państwo i demokracja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(demokracja, autorytaryzm, totalitaryzm).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wylicza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podstawowe funkcje państwa,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zewnętrzne państwa,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republiką,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totalitaryzmem,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cechy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demokratycznego,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republiki,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bez władzy państwowej.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państwem,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przymusowości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zewnętrzne państ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zalety demokracji bezpośredniej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pośredniej,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uzasadnia potrzebę realizowania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państwo funkcji zewnętrznych,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autorytaryzmem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totalitaryzmem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obszarach władzy, praw obywateli, wolności słowa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mediów oraz ideologii państwowej,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lsce bez władzy państwowej, prezentuje stanowisko swojej grupy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ciągu ostatnich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200 lat,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jaśnia, dlaczego większość państw demokratycznych rzadko wykorzystuje model bezpośredni,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dzisiejszego ustroju demokratycznego.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Ustrój Rzeczypospolitej Polskiej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znacze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konstytucji w państwie,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akty prawne, i podaje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konstytucji,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wartości, do których odwołuje się preambuła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zostały opisane wolności,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potrzebne informacje we fragmencie ustawy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referendum ogólnokrajowym,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po 1989 r.,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charakteryzuje poszczególne zasady ustroju RP zawarte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po 1989 r.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konstytucji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wyjaśnia, z jakiego powodu jest ona szczególna,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wolności,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 uważa za najważniejsze, i uzasadni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swoje zdanie.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Sejm i Senat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wykresu dotyczącego aktywności ustawodawczej sejmu.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senat podejmują decyzje, kto kieruje pracami obu izb oraz ile trwa kadencja posłów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senatorów,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czym jest immunitet,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etapy procesu ustawodawczego,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inicjatywą ustawodawczą,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dent,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na temat ograniczania prawa do głosowania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wyborach parlamentarnych,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wyszukuje informacje o ugrupowaniach politycznych, które mają swoje kluby lub koła w sejmie, przyporządkowuje je do koalicji i opozyc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wykres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tyczący aktywności ustawodawczej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dokonuje potrzebnych obliczeń,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przedstawia trafne argumenty,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ma aktywność wyborcza obywateli.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senatu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uwzględnieniem działalności klubów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opozycję,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organizacji wyborów do sejmu i senatu,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 sejmu i senatu w procesie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ustawodawczym,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społeczeństwa niska frekwencja wyborcza.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ciekawej formie prezentację na temat historii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parlamentu.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Prezydent i Rada Ministrów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kim jest premier i czym jest Rada Ministrów,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prezydenckich,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składzie osobowym urzędującej Rady Ministrów (imię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nazwisko premiera,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ministra odpowiedzialnego za sprawy edukacji).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główne zasady wyboru Prezydenta RP,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są powoływani premier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Rada Ministrów,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wybrany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wyborach powszechnych,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ćwiczeniu dotyczącym przygotowywania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eform przez ministrów,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działaniach obecnego Prezydenta RP związanych z polityką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zagraniczną kraju.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podziałem na politykę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zagraniczną,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procedurę tworzenia rządu,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prezydent,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prezydenckich,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prezydent nie został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wybrany w wyborach powszechnych,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wyjaśnia przyczyny tego faktu,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republikańską formą 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wotum nieufności,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na czym polega zasada kontrasygnaty,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premiera,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kadencjami kolejnych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rezydentów,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lityczne prezydentów Polski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Sądy i trybunały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sędziów,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kim są prokurator, obrońca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obrońca z urzędu.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orzeka sąd rejonowy,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zadan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trybunałów,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 sądy,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unału Konstytucyjnego,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na temat immunitetów sędziowskich.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zasad bezstronności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niezawisłości sędziów oraz ich immunitetu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nieusuwalności,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hierarchię sądów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podaje zadania poszczególnych jednostek systemu sądownictwa,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kim jest ławnik,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władzą sądowniczą,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aktywnie uczestniczy w dyskusji na temat immunitetów sędziowskich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Konstytuc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Trybunału Stanu,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sferę polityki i życia społecznego.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czego dotyczyło ostatnie orzeczenie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Trybunału Konstytucyjnego.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Partie polityczne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zawartość programu politycznego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parlamencie,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statut parti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partie prawicowe, centrowe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lewicowe,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partyjne, wskazuje wady i zalety każdego z nich,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działalność partii w państwie demokratycznym.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polską scenę polityczną.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Organizacje obywatelskie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pozarządowe, i podaje ich główne rodzaje,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wolontariat, i przytacza przykłady działań wolontariuszy,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wolontariacie,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gólnopolskich organizacji młodzieżowych,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dane statystyczne z wykresu.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ogólnopolskich organizacji mł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odzieżowych,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dotyczącego założenia stowarzyszenia,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projektu dotyczącego akcji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 zasada swobodnego zrzeszania się,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pozarządowych,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fundacją,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działania trzeba podjąć, aby zostać wolontariuszem.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czym jest organizacja pożytku publicznego i w jaki sposób można wspomóc jej działalność,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działania organizacji pozarządowych,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rym organizacje pozarządowe powinny być bardziej aktywne,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uzasadnia swoje zdanie,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rozumie słowa Tadeusza Kotarbińskiego.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najnowszej historii,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inny wpływać na władze danego kraju,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pracy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organizacjach pozarządowych, które funkcjonują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najbliższe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 okolicy,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8.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Media i opinia publiczna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rodzaje mass mediów,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publicznymi,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newsy i bańki informacyjne,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lamę.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funkcje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klamy,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czym różni się od reklamy,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negatywne skutki rozwoju środków masowego przekazu dla społeczeństwa,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sposób przedstawienia jednego wydarz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artykułach z kilku źródeł i oddziela fakty od opinii,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 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otnych elementów przekazu.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interaktywnych,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poszczególnych funkcjach mediów,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demokracji,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newsów i uzasadnia swój wybór,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postępowania dziennikarzy,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tematyczne kampanii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społecznych.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negatywnego wpływu mediów społecznościowych na demokrację,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konieczność przestrzegania zasad etyki dziennikarskiej,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komentarzy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demokratycznych mediach,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bada sposób ukazania jednego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artykułach z kilku źródeł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oddziela fakty od opinii i przedstawia wnioski,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wybory mają wpływ media społecznościowe,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 prezentację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temat wybranej kampanii społecznej, dokonuje analizy zastosowanych w niej środków,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042FAC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042FAC" w:rsidRDefault="000E39D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VI. Sprawy międzynarodowe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>Współpraca międzynarodowa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współpraca międzynarodowa,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inicjatyw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przykłady działań NATO,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wykresu prezentującego wyniki badań opinii publicznej.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przejawy realizacji przez państwo polityki zagranicznej,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działania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czemu służą misje poko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jowe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ONZ i NATO,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czasie obrad Rady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ocenia, czy ONZ odgrywa ważną rolę we współczesnym świecie,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okoliczności powstania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 kolejnych etapów powiększania się organ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izacji.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polityce obronnej państwa polskiego,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trzech opera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cjach NATO przeprowadzonych po 2000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 ich celów i uczestników.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protestach przed ambasadami różnych krajów, omawia to zjawisko i przedstawia swoje zdanie na ten temat,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erpującej formie prezentację na temat najważniejszych działań Polski w strukturach ONZ i NATO. 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br/>
              <w:t>Unia Europejska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nazwy państw członkowskich UE.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nazwy głównych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organów Unii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imiona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nazwiska Polaków pełniących ważne funkcje w organach unijnych,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Deklaracji Schumana potrzebne informacje,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dotyczącego obchodów Dnia Europejskiego.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politykach nazywanych ojcami założycielami zjednoczonej Europy,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na mapie państwa członkowskie UE, uwzględniając kolejne etapy rozszerzania organizacji,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uprawnienia głównych organów Unii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praktyczne przykłady realizacji celów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zalety procesu integracji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uprawnienia głównych organów Unii Europejskiej,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określa, jak zmieniła się sytuacja w Europie od 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asów autora,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czerpującej formie prezentację dotyczącą przedstawicieli Polski zasiadających 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rozważającego dwie koncepcje rozwoju Unii Europejskiej, organizuje głosowanie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przyjmuje rolę lidera w prowadzeniu projektu dotyczącego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  <w:t>Polska w Unii Europejskiej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główne korzyści, które wynikły dla Polski,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jej obywateli i polskich firm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przystąpienia do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swojej gminie lub swoim mieście.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kiego rynku wewnętrznego,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główne kierunki ich dysponowania,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na temat skutków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działa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42FAC" w:rsidRDefault="000E39D8">
            <w:pPr>
              <w:spacing w:after="0"/>
            </w:pPr>
            <w:r>
              <w:t xml:space="preserve">- redaguje broszurę </w:t>
            </w:r>
            <w:r>
              <w:br/>
              <w:t xml:space="preserve">o sposobach wykorzystywania funduszy unijnych </w:t>
            </w:r>
            <w:r>
              <w:br/>
            </w:r>
            <w:r>
              <w:lastRenderedPageBreak/>
              <w:t>w swojej gminie lub swoim mieście</w:t>
            </w:r>
            <w: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negatywne skutki swobodnego przepływu osób,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042FAC" w:rsidRDefault="000E39D8">
            <w:pPr>
              <w:spacing w:after="0"/>
            </w:pPr>
            <w:r>
              <w:t>- aktywnie uczestniczy w dyskusji na temat</w:t>
            </w:r>
            <w:r>
              <w:t xml:space="preserve">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42FAC" w:rsidRDefault="00042FAC">
            <w:pPr>
              <w:spacing w:after="0"/>
            </w:pP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 proces integracji Polski z Unią Europejską,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 prezentację na temat inicjatyw unijny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skierowanych do młodych ludzi.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  <w:t>Problemy współczesnego świata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codziennego życia,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zjawisko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ocieplania klimatu,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sytuacją w krajach Północy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Południa.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i wyzwania XXI w.,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wyzwaniach związanych z migracją,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wybranej polskiej organizacji pozarządowej, która pomaga mieszkańcom państw rozwijających się,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skutkami zmian klimatu,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dotyczącej wpływu światowych problemów na niego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rówieśników.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amerykanizacji kultury,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na czym polegają pomoc rozwojowa i pomoc humanitarna,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zmiany klimatu i określa ich skutki.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negatywne skutki globalizacji w różnych dziedzinach,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rozwijających się,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udzielania pomocy humanitarnej,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główne zagrożenia i wyzwania XXI w.</w:t>
            </w: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środowisko,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wyzwaniach związanych z migracją, przytacza trafne argumenty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proponuje sposoby rozwiązania problemu,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inicjatywach na rzecz osób potrzebujących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krajów Południa,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które mogą się zaangażować młodzi ludzie,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rpującej formie prezentację na temat najbiedniejszych państw świata,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wpływu światowych problemów na niego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rówieśników oraz przytacza trafne argumenty.</w:t>
            </w:r>
          </w:p>
        </w:tc>
      </w:tr>
      <w:tr w:rsidR="00042FAC">
        <w:trPr>
          <w:trHeight w:val="397"/>
        </w:trPr>
        <w:tc>
          <w:tcPr>
            <w:tcW w:w="2465" w:type="dxa"/>
            <w:shd w:val="clear" w:color="auto" w:fill="auto"/>
          </w:tcPr>
          <w:p w:rsidR="00042FAC" w:rsidRDefault="000E39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  <w:t>Konflikty zbrojne na świecie</w:t>
            </w:r>
          </w:p>
          <w:p w:rsidR="00042FAC" w:rsidRDefault="00042FAC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główne prz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yczyny konfliktów zbrojnych,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wybranych współczesnych konfliktach na świecie,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wyniki badań opinii publicznej dotyczących zagrożen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terroryzmem w Polsce.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zbrodniach ludobójstwa popełnionych w XX w.,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bierze udział w pracy zespołu mającej na celu zaproponowanie sposobu zakończenia jednego ze współczesnych konfliktów zbrojnych.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rodzaje konfliktów,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rodzaje terroryzmu,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współczesne konflikty na świecie,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badań opinii publicznej dotyczących zagrożenia terroryzmem w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ocenia, jak poglądy Polaków na ten problem kształtują się obecnie,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cyberterroryzmu dla współczesn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 państw i społeczeństw,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współczesnych konfliktów zbrojnych.</w:t>
            </w:r>
          </w:p>
        </w:tc>
        <w:tc>
          <w:tcPr>
            <w:tcW w:w="2308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redaguje notatkę na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 zamachów terrorystycznych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Europie w XXI w.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współczesnych konfliktów zbrojnych, przedstawia trafne argumenty.</w:t>
            </w:r>
          </w:p>
          <w:p w:rsidR="00042FAC" w:rsidRDefault="00042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o zamachu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World Trade Center,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042FAC" w:rsidRDefault="000E3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przedstawia trafne argumenty.</w:t>
            </w:r>
          </w:p>
        </w:tc>
      </w:tr>
    </w:tbl>
    <w:p w:rsidR="00042FAC" w:rsidRDefault="00042FAC"/>
    <w:sectPr w:rsidR="00042FA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AC"/>
    <w:rsid w:val="00042FAC"/>
    <w:rsid w:val="000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93E27-6983-47B6-81CA-C59A85B0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0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E3015"/>
    <w:rPr>
      <w:rFonts w:ascii="CentSchbookEU" w:eastAsia="Calibri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8558</Words>
  <Characters>51349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dc:description/>
  <cp:lastModifiedBy>user</cp:lastModifiedBy>
  <cp:revision>2</cp:revision>
  <dcterms:created xsi:type="dcterms:W3CDTF">2024-03-04T12:24:00Z</dcterms:created>
  <dcterms:modified xsi:type="dcterms:W3CDTF">2024-03-04T12:24:00Z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