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70DF2" w:rsidRDefault="00976411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6"/>
          <w:szCs w:val="26"/>
        </w:rPr>
        <w:t>Roczne wymagania edukacyjne z języka angielskiego klasa II</w:t>
      </w:r>
    </w:p>
    <w:p w:rsidR="00270DF2" w:rsidRDefault="00270DF2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270DF2" w:rsidRDefault="00270DF2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"/>
        <w:tblW w:w="15878" w:type="dxa"/>
        <w:tblInd w:w="-9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32"/>
        <w:gridCol w:w="3402"/>
        <w:gridCol w:w="283"/>
        <w:gridCol w:w="3402"/>
        <w:gridCol w:w="284"/>
        <w:gridCol w:w="3402"/>
        <w:gridCol w:w="283"/>
        <w:gridCol w:w="3402"/>
        <w:gridCol w:w="288"/>
      </w:tblGrid>
      <w:tr w:rsidR="00270DF2">
        <w:trPr>
          <w:trHeight w:val="419"/>
        </w:trPr>
        <w:tc>
          <w:tcPr>
            <w:tcW w:w="1133" w:type="dxa"/>
            <w:vAlign w:val="center"/>
          </w:tcPr>
          <w:p w:rsidR="00270DF2" w:rsidRDefault="009764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Ocena</w:t>
            </w:r>
          </w:p>
        </w:tc>
        <w:tc>
          <w:tcPr>
            <w:tcW w:w="3685" w:type="dxa"/>
            <w:gridSpan w:val="2"/>
            <w:vAlign w:val="center"/>
          </w:tcPr>
          <w:p w:rsidR="00270DF2" w:rsidRDefault="009764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Wymaga poprawy</w:t>
            </w:r>
          </w:p>
        </w:tc>
        <w:tc>
          <w:tcPr>
            <w:tcW w:w="3686" w:type="dxa"/>
            <w:gridSpan w:val="2"/>
            <w:vAlign w:val="center"/>
          </w:tcPr>
          <w:p w:rsidR="00270DF2" w:rsidRDefault="009764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Wystarczająco</w:t>
            </w:r>
          </w:p>
        </w:tc>
        <w:tc>
          <w:tcPr>
            <w:tcW w:w="3685" w:type="dxa"/>
            <w:gridSpan w:val="2"/>
            <w:vAlign w:val="center"/>
          </w:tcPr>
          <w:p w:rsidR="00270DF2" w:rsidRDefault="009764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Bardzo dobrze</w:t>
            </w:r>
          </w:p>
        </w:tc>
        <w:tc>
          <w:tcPr>
            <w:tcW w:w="3690" w:type="dxa"/>
            <w:gridSpan w:val="2"/>
            <w:vAlign w:val="center"/>
          </w:tcPr>
          <w:p w:rsidR="00270DF2" w:rsidRDefault="009764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Wspaniale</w:t>
            </w:r>
          </w:p>
        </w:tc>
      </w:tr>
      <w:tr w:rsidR="00270DF2">
        <w:trPr>
          <w:trHeight w:val="411"/>
        </w:trPr>
        <w:tc>
          <w:tcPr>
            <w:tcW w:w="1133" w:type="dxa"/>
            <w:tcBorders>
              <w:bottom w:val="single" w:sz="12" w:space="0" w:color="000000"/>
            </w:tcBorders>
          </w:tcPr>
          <w:p w:rsidR="00270DF2" w:rsidRDefault="00270DF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746" w:type="dxa"/>
            <w:gridSpan w:val="8"/>
            <w:tcBorders>
              <w:bottom w:val="single" w:sz="12" w:space="0" w:color="000000"/>
            </w:tcBorders>
            <w:vAlign w:val="center"/>
          </w:tcPr>
          <w:p w:rsidR="00270DF2" w:rsidRDefault="00976411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It’s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good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to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see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you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again</w:t>
            </w:r>
            <w:proofErr w:type="spellEnd"/>
          </w:p>
        </w:tc>
      </w:tr>
      <w:tr w:rsidR="00270DF2">
        <w:trPr>
          <w:trHeight w:val="400"/>
        </w:trPr>
        <w:tc>
          <w:tcPr>
            <w:tcW w:w="1133" w:type="dxa"/>
            <w:vMerge w:val="restart"/>
            <w:tcBorders>
              <w:top w:val="single" w:sz="12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Rozumienie wypowiedzi ustnych i reagowanie</w:t>
            </w:r>
          </w:p>
        </w:tc>
        <w:tc>
          <w:tcPr>
            <w:tcW w:w="3402" w:type="dxa"/>
            <w:tcBorders>
              <w:top w:val="single" w:sz="12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rzadko poprawnie reaguje na polecenia poparte gestem</w:t>
            </w:r>
          </w:p>
        </w:tc>
        <w:tc>
          <w:tcPr>
            <w:tcW w:w="283" w:type="dxa"/>
            <w:tcBorders>
              <w:top w:val="single" w:sz="12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</w:p>
        </w:tc>
        <w:tc>
          <w:tcPr>
            <w:tcW w:w="3402" w:type="dxa"/>
            <w:tcBorders>
              <w:top w:val="single" w:sz="12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czasem reaguje poprawnie na polecenia poparte gestem</w:t>
            </w:r>
          </w:p>
        </w:tc>
        <w:tc>
          <w:tcPr>
            <w:tcW w:w="284" w:type="dxa"/>
            <w:tcBorders>
              <w:top w:val="single" w:sz="12" w:space="0" w:color="000000"/>
            </w:tcBorders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zwykle rozumie i poprawnie reaguje na polecenia</w:t>
            </w:r>
          </w:p>
        </w:tc>
        <w:tc>
          <w:tcPr>
            <w:tcW w:w="283" w:type="dxa"/>
            <w:tcBorders>
              <w:top w:val="single" w:sz="12" w:space="0" w:color="000000"/>
            </w:tcBorders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rozumie i poprawnie reaguje na polecenia</w:t>
            </w:r>
          </w:p>
        </w:tc>
        <w:tc>
          <w:tcPr>
            <w:tcW w:w="288" w:type="dxa"/>
            <w:tcBorders>
              <w:top w:val="single" w:sz="12" w:space="0" w:color="000000"/>
            </w:tcBorders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270DF2">
        <w:trPr>
          <w:trHeight w:val="558"/>
        </w:trPr>
        <w:tc>
          <w:tcPr>
            <w:tcW w:w="1133" w:type="dxa"/>
            <w:vMerge/>
            <w:tcBorders>
              <w:top w:val="single" w:sz="12" w:space="0" w:color="000000"/>
            </w:tcBorders>
          </w:tcPr>
          <w:p w:rsidR="00270DF2" w:rsidRDefault="00270DF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popełnia dużo błędów podczas wskazywania obrazków ilustrujących słownictwo z podręczników Bugs Team 1 i Bugs Team 2, wymienianych przez nauczyciela</w:t>
            </w:r>
          </w:p>
        </w:tc>
        <w:tc>
          <w:tcPr>
            <w:tcW w:w="283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popełnia błędy podczas wskazywania obrazków ilustrujących słownictwo z podręczników Bugs Team 1 i Bugs Team 2, wymienianych przez nauczyciela</w:t>
            </w:r>
          </w:p>
        </w:tc>
        <w:tc>
          <w:tcPr>
            <w:tcW w:w="284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na ogół poprawnie wskazuje obrazki ilustrujące słownictwo z podręczników Bugs Team 1 i Bugs Team 2, wymieniane przez nauczyciela</w:t>
            </w:r>
          </w:p>
        </w:tc>
        <w:tc>
          <w:tcPr>
            <w:tcW w:w="283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poprawnie wskazuje obrazki ilustrujące słownictwo z podręczników Bugs Team 1 i Bugs Team 2, wymieniane przez nauczyciela</w:t>
            </w:r>
          </w:p>
        </w:tc>
        <w:tc>
          <w:tcPr>
            <w:tcW w:w="288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270DF2">
        <w:trPr>
          <w:trHeight w:val="413"/>
        </w:trPr>
        <w:tc>
          <w:tcPr>
            <w:tcW w:w="1133" w:type="dxa"/>
            <w:vMerge/>
            <w:tcBorders>
              <w:top w:val="single" w:sz="12" w:space="0" w:color="000000"/>
            </w:tcBorders>
          </w:tcPr>
          <w:p w:rsidR="00270DF2" w:rsidRDefault="00270DF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wskazuje nieliczne wymienione przez nauczyciela litery alfabetu, liczby od 1 do 20 i gatunków zwierząt, popełnia przy tym dużo błędów</w:t>
            </w:r>
          </w:p>
        </w:tc>
        <w:tc>
          <w:tcPr>
            <w:tcW w:w="283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wskazuje część wymienionych przez nauczyciela litery alfabetu, liczebników od 1 do 20 i gatunków zwierząt, popełnia przy tym błędy</w:t>
            </w:r>
          </w:p>
        </w:tc>
        <w:tc>
          <w:tcPr>
            <w:tcW w:w="284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wskazuje wymienione przez nauczyciela litery alfabetu, liczebniki od 1 do 20 i gatunki zwierząt, sporadycznie popełnia błędy</w:t>
            </w:r>
          </w:p>
        </w:tc>
        <w:tc>
          <w:tcPr>
            <w:tcW w:w="283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bezbłędnie wskazuje wymienione przez nauczyciela litery alfabetu, liczby od 1 do 20 i gatunki zwierząt</w:t>
            </w:r>
          </w:p>
        </w:tc>
        <w:tc>
          <w:tcPr>
            <w:tcW w:w="288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270DF2">
        <w:trPr>
          <w:trHeight w:val="568"/>
        </w:trPr>
        <w:tc>
          <w:tcPr>
            <w:tcW w:w="1133" w:type="dxa"/>
            <w:vMerge/>
            <w:tcBorders>
              <w:top w:val="single" w:sz="12" w:space="0" w:color="000000"/>
            </w:tcBorders>
          </w:tcPr>
          <w:p w:rsidR="00270DF2" w:rsidRDefault="00270DF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bottom w:val="single" w:sz="12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 słucha historyjek/scenek, rzadko rozumie ich treść popartą obrazem, z pomocą nauczyciela potrafi wykonywać gesty ilustrujące treść historyjki, wskazać właściwy obrazek</w:t>
            </w:r>
          </w:p>
        </w:tc>
        <w:tc>
          <w:tcPr>
            <w:tcW w:w="283" w:type="dxa"/>
            <w:tcBorders>
              <w:bottom w:val="single" w:sz="12" w:space="0" w:color="000000"/>
            </w:tcBorders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bottom w:val="single" w:sz="12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 słucha historyjek/scenek, zazwyczaj rozumie ich treść popartą obrazem, zwykle potrafi wykonywać gesty ilustrujące treść historyjki, z niewielką pomocą wskazać właściwy obrazek</w:t>
            </w:r>
          </w:p>
        </w:tc>
        <w:tc>
          <w:tcPr>
            <w:tcW w:w="284" w:type="dxa"/>
            <w:tcBorders>
              <w:bottom w:val="single" w:sz="12" w:space="0" w:color="000000"/>
            </w:tcBorders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bottom w:val="single" w:sz="12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zwykle z zaangażowaniem słucha historyjek/scenek, zazwyczaj rozumie ich treść, zwykle potrafi wykonywać gesty ilustrujące treść historyjki, wskazać właściwy obrazek</w:t>
            </w:r>
          </w:p>
        </w:tc>
        <w:tc>
          <w:tcPr>
            <w:tcW w:w="283" w:type="dxa"/>
            <w:tcBorders>
              <w:bottom w:val="single" w:sz="12" w:space="0" w:color="000000"/>
            </w:tcBorders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bottom w:val="single" w:sz="12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zaangażowaniem i zrozumieniem słucha historyjek/scenek, potrafi wykonywać gesty ilustrujące treść historyjki, wskazać odpowiedni obrazek</w:t>
            </w:r>
          </w:p>
        </w:tc>
        <w:tc>
          <w:tcPr>
            <w:tcW w:w="288" w:type="dxa"/>
            <w:tcBorders>
              <w:bottom w:val="single" w:sz="12" w:space="0" w:color="000000"/>
            </w:tcBorders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270DF2">
        <w:trPr>
          <w:trHeight w:val="404"/>
        </w:trPr>
        <w:tc>
          <w:tcPr>
            <w:tcW w:w="1133" w:type="dxa"/>
            <w:vMerge w:val="restart"/>
            <w:tcBorders>
              <w:top w:val="single" w:sz="12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Tworzenie wypowiedzi ustnych i reagowanie</w:t>
            </w:r>
          </w:p>
        </w:tc>
        <w:tc>
          <w:tcPr>
            <w:tcW w:w="3402" w:type="dxa"/>
            <w:tcBorders>
              <w:top w:val="single" w:sz="12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trudnością umie nazwać właściwe obrazki ilustrujące słownictwo z podręczników Bugs Team 1 i Bugs Team 2, popełnia dużo błędów</w:t>
            </w:r>
          </w:p>
        </w:tc>
        <w:tc>
          <w:tcPr>
            <w:tcW w:w="283" w:type="dxa"/>
            <w:tcBorders>
              <w:top w:val="single" w:sz="12" w:space="0" w:color="000000"/>
            </w:tcBorders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częściowo umie nazwać właściwe obrazki ilustrujące słownictwo z podręczników Bugs Team 1 i Bugs Team 2, czasami popełnia błędy</w:t>
            </w:r>
          </w:p>
        </w:tc>
        <w:tc>
          <w:tcPr>
            <w:tcW w:w="284" w:type="dxa"/>
            <w:tcBorders>
              <w:top w:val="single" w:sz="12" w:space="0" w:color="000000"/>
            </w:tcBorders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- umie nazwać większość obrazków ilustrujących słownictwo z podręczników Bugs Team 1 i Bugs Team 2 </w:t>
            </w:r>
          </w:p>
        </w:tc>
        <w:tc>
          <w:tcPr>
            <w:tcW w:w="283" w:type="dxa"/>
            <w:tcBorders>
              <w:top w:val="single" w:sz="12" w:space="0" w:color="000000"/>
            </w:tcBorders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- umie nazwać obrazki ilustrujące słownictwo z podręczników Bugs Team 1 i Bugs Team 2 </w:t>
            </w:r>
          </w:p>
        </w:tc>
        <w:tc>
          <w:tcPr>
            <w:tcW w:w="288" w:type="dxa"/>
            <w:tcBorders>
              <w:top w:val="single" w:sz="12" w:space="0" w:color="000000"/>
            </w:tcBorders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270DF2">
        <w:trPr>
          <w:trHeight w:val="411"/>
        </w:trPr>
        <w:tc>
          <w:tcPr>
            <w:tcW w:w="1133" w:type="dxa"/>
            <w:vMerge/>
            <w:tcBorders>
              <w:top w:val="single" w:sz="12" w:space="0" w:color="000000"/>
            </w:tcBorders>
          </w:tcPr>
          <w:p w:rsidR="00270DF2" w:rsidRDefault="00270DF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pomocą nauczyciela nazywa klika liter alfabetu, popełnia przy tym błędy</w:t>
            </w:r>
          </w:p>
        </w:tc>
        <w:tc>
          <w:tcPr>
            <w:tcW w:w="283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potrafi nazwać część liter alfabetu, popełnia przy tym błędy</w:t>
            </w:r>
          </w:p>
        </w:tc>
        <w:tc>
          <w:tcPr>
            <w:tcW w:w="284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umie nazwać większość liter alfabetu</w:t>
            </w:r>
          </w:p>
        </w:tc>
        <w:tc>
          <w:tcPr>
            <w:tcW w:w="283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 umie nazwać litery alfabetu</w:t>
            </w:r>
          </w:p>
        </w:tc>
        <w:tc>
          <w:tcPr>
            <w:tcW w:w="288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270DF2">
        <w:trPr>
          <w:trHeight w:val="411"/>
        </w:trPr>
        <w:tc>
          <w:tcPr>
            <w:tcW w:w="1133" w:type="dxa"/>
            <w:vMerge/>
            <w:tcBorders>
              <w:top w:val="single" w:sz="12" w:space="0" w:color="000000"/>
            </w:tcBorders>
          </w:tcPr>
          <w:p w:rsidR="00270DF2" w:rsidRDefault="00270DF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dużą pomocą nauczyciela próbuje literować wyrazy, popełnia przy tym błędy</w:t>
            </w:r>
          </w:p>
        </w:tc>
        <w:tc>
          <w:tcPr>
            <w:tcW w:w="283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pomocą nauczyciela literuje wyrazy, czasem popełnia błędy</w:t>
            </w:r>
          </w:p>
        </w:tc>
        <w:tc>
          <w:tcPr>
            <w:tcW w:w="284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potrafi literować wyrazy, sporadycznie popełnia przy tym błędy</w:t>
            </w:r>
          </w:p>
        </w:tc>
        <w:tc>
          <w:tcPr>
            <w:tcW w:w="283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potrafi literować wyrazy</w:t>
            </w:r>
          </w:p>
        </w:tc>
        <w:tc>
          <w:tcPr>
            <w:tcW w:w="288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270DF2">
        <w:trPr>
          <w:trHeight w:val="411"/>
        </w:trPr>
        <w:tc>
          <w:tcPr>
            <w:tcW w:w="1133" w:type="dxa"/>
            <w:vMerge/>
            <w:tcBorders>
              <w:top w:val="single" w:sz="12" w:space="0" w:color="000000"/>
            </w:tcBorders>
          </w:tcPr>
          <w:p w:rsidR="00270DF2" w:rsidRDefault="00270DF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dużą pomocą nauczyciela nazywa liczby od 1 do 20 i gatunki zwierząt, popełnia przy tym błędy</w:t>
            </w:r>
          </w:p>
        </w:tc>
        <w:tc>
          <w:tcPr>
            <w:tcW w:w="283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niedużą pomocą nauczyciela nazywa liczby od 1 do 20 i gatunki zwierząt, czasem popełnia przy tym błędy</w:t>
            </w:r>
          </w:p>
        </w:tc>
        <w:tc>
          <w:tcPr>
            <w:tcW w:w="284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zazwyczaj poprawnie nazywa liczby od 1 do 20 i gatunki zwierząt</w:t>
            </w:r>
          </w:p>
        </w:tc>
        <w:tc>
          <w:tcPr>
            <w:tcW w:w="283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potrafi nazwać liczby od 1 do 20 i gatunki zwierząt</w:t>
            </w:r>
          </w:p>
        </w:tc>
        <w:tc>
          <w:tcPr>
            <w:tcW w:w="288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270DF2">
        <w:trPr>
          <w:trHeight w:val="411"/>
        </w:trPr>
        <w:tc>
          <w:tcPr>
            <w:tcW w:w="1133" w:type="dxa"/>
            <w:vMerge/>
            <w:tcBorders>
              <w:top w:val="single" w:sz="12" w:space="0" w:color="000000"/>
            </w:tcBorders>
          </w:tcPr>
          <w:p w:rsidR="00270DF2" w:rsidRDefault="00270DF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dużą pomocą nauczyciela zadaje pytanie o to, czy coś jest na obrazku i udziela odpowiedzi, popełnia przy tym błędy</w:t>
            </w:r>
          </w:p>
        </w:tc>
        <w:tc>
          <w:tcPr>
            <w:tcW w:w="283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pomocą nauczyciela zadaje pytanie o to, czy coś jest na obrazku i udziela odpowiedzi, czasem popełnia przy tym błędy</w:t>
            </w:r>
          </w:p>
        </w:tc>
        <w:tc>
          <w:tcPr>
            <w:tcW w:w="284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zazwyczaj poprawnie zadaje pytani o to, czy coś jest na obrazku i udziela odpowiedzi</w:t>
            </w:r>
          </w:p>
        </w:tc>
        <w:tc>
          <w:tcPr>
            <w:tcW w:w="283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bezbłędnie zadaje pytanie o to, czy coś jest na obrazku i udziela odpowiedzi</w:t>
            </w:r>
          </w:p>
        </w:tc>
        <w:tc>
          <w:tcPr>
            <w:tcW w:w="288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270DF2">
        <w:trPr>
          <w:trHeight w:val="417"/>
        </w:trPr>
        <w:tc>
          <w:tcPr>
            <w:tcW w:w="1133" w:type="dxa"/>
            <w:vMerge/>
            <w:tcBorders>
              <w:top w:val="single" w:sz="12" w:space="0" w:color="000000"/>
            </w:tcBorders>
          </w:tcPr>
          <w:p w:rsidR="00270DF2" w:rsidRDefault="00270DF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dużą pomocą odgrywa w parze scenkę z rozdziału</w:t>
            </w:r>
          </w:p>
        </w:tc>
        <w:tc>
          <w:tcPr>
            <w:tcW w:w="283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niewielką pomocą odgrywa w parze scenkę z rozdziału</w:t>
            </w:r>
          </w:p>
        </w:tc>
        <w:tc>
          <w:tcPr>
            <w:tcW w:w="284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niewielkimi błędami odgrywa w parze scenkę z rozdziału</w:t>
            </w:r>
          </w:p>
        </w:tc>
        <w:tc>
          <w:tcPr>
            <w:tcW w:w="283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łatwością odgrywa w parze scenkę z rozdziału</w:t>
            </w:r>
          </w:p>
        </w:tc>
        <w:tc>
          <w:tcPr>
            <w:tcW w:w="288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270DF2">
        <w:trPr>
          <w:trHeight w:val="706"/>
        </w:trPr>
        <w:tc>
          <w:tcPr>
            <w:tcW w:w="1133" w:type="dxa"/>
            <w:vMerge/>
            <w:tcBorders>
              <w:top w:val="single" w:sz="12" w:space="0" w:color="000000"/>
            </w:tcBorders>
          </w:tcPr>
          <w:p w:rsidR="00270DF2" w:rsidRDefault="00270DF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błędami śpiewa w grupie piosenki i recytuje rymowanki, częściowo rozumie ich treść, jeżeli poparta jest gestem/obrazem, wymaga zachęty nauczyciela</w:t>
            </w:r>
          </w:p>
        </w:tc>
        <w:tc>
          <w:tcPr>
            <w:tcW w:w="283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niewielkimi błędami śpiewa w grupie piosenki i recytuje rymowanki, zwykle rozumie ich treść, ale musi być poparta gestem/obrazem, stara wykonywać gesty ilustrujące ich treść</w:t>
            </w:r>
          </w:p>
        </w:tc>
        <w:tc>
          <w:tcPr>
            <w:tcW w:w="284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niewielkimi błędami śpiewa w grupie i samodzielnie większość piosenek i recytuje rymowanki, zwykle rozumie ich treść, potrafi wykonać gesty ilustrujące ich treść</w:t>
            </w:r>
          </w:p>
        </w:tc>
        <w:tc>
          <w:tcPr>
            <w:tcW w:w="283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bezbłędnie śpiewa w grupie i samodzielnie piosenki, recytuje rymowanki, rozumie ich treść, potrafi wykonywać gesty ilustrujące ich treść</w:t>
            </w:r>
          </w:p>
        </w:tc>
        <w:tc>
          <w:tcPr>
            <w:tcW w:w="288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270DF2">
        <w:trPr>
          <w:trHeight w:val="393"/>
        </w:trPr>
        <w:tc>
          <w:tcPr>
            <w:tcW w:w="1133" w:type="dxa"/>
            <w:vMerge w:val="restart"/>
            <w:tcBorders>
              <w:top w:val="single" w:sz="12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Rozumienie wypowiedzi pisemnych i reagowanie</w:t>
            </w:r>
          </w:p>
        </w:tc>
        <w:tc>
          <w:tcPr>
            <w:tcW w:w="3402" w:type="dxa"/>
            <w:tcBorders>
              <w:top w:val="single" w:sz="12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wskazuje pojedyncze wyrazy przeczytane przez nauczyciela, popełniając przy tym błędy</w:t>
            </w:r>
          </w:p>
        </w:tc>
        <w:tc>
          <w:tcPr>
            <w:tcW w:w="283" w:type="dxa"/>
            <w:tcBorders>
              <w:top w:val="single" w:sz="12" w:space="0" w:color="000000"/>
            </w:tcBorders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wskazuje kilka wyrazów przeczytanych przez nauczyciela, czasem popełnia przy tym błędy</w:t>
            </w:r>
          </w:p>
        </w:tc>
        <w:tc>
          <w:tcPr>
            <w:tcW w:w="284" w:type="dxa"/>
            <w:tcBorders>
              <w:top w:val="single" w:sz="12" w:space="0" w:color="000000"/>
            </w:tcBorders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zwykle bezbłędnie lub z niewielkimi błędami wskazuje przeczytane przez nauczyciela wyrazy</w:t>
            </w:r>
          </w:p>
        </w:tc>
        <w:tc>
          <w:tcPr>
            <w:tcW w:w="283" w:type="dxa"/>
            <w:tcBorders>
              <w:top w:val="single" w:sz="12" w:space="0" w:color="000000"/>
            </w:tcBorders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bezbłędnie wskazuje przeczytane przez nauczyciela wyrazy</w:t>
            </w:r>
          </w:p>
        </w:tc>
        <w:tc>
          <w:tcPr>
            <w:tcW w:w="288" w:type="dxa"/>
            <w:tcBorders>
              <w:top w:val="single" w:sz="12" w:space="0" w:color="000000"/>
            </w:tcBorders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270DF2">
        <w:trPr>
          <w:trHeight w:val="406"/>
        </w:trPr>
        <w:tc>
          <w:tcPr>
            <w:tcW w:w="1133" w:type="dxa"/>
            <w:vMerge/>
            <w:tcBorders>
              <w:top w:val="single" w:sz="12" w:space="0" w:color="000000"/>
            </w:tcBorders>
          </w:tcPr>
          <w:p w:rsidR="00270DF2" w:rsidRDefault="00270DF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- z dużą pomocą nauczyciela próbuje odczytywać zapis słowny liczebników od 1 do 20, popełnia przy tym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licznebłędy</w:t>
            </w:r>
            <w:proofErr w:type="spellEnd"/>
          </w:p>
        </w:tc>
        <w:tc>
          <w:tcPr>
            <w:tcW w:w="283" w:type="dxa"/>
            <w:tcBorders>
              <w:top w:val="single" w:sz="4" w:space="0" w:color="000000"/>
            </w:tcBorders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pomocą nauczyciela odczytuje zapis słowny liczebników od 1 do 20, popełnia przy tym błędy</w:t>
            </w:r>
          </w:p>
        </w:tc>
        <w:tc>
          <w:tcPr>
            <w:tcW w:w="284" w:type="dxa"/>
            <w:tcBorders>
              <w:top w:val="single" w:sz="4" w:space="0" w:color="000000"/>
            </w:tcBorders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zwykle poprawnie odczytuje zapis słowny liczebników od 1 do 20</w:t>
            </w:r>
          </w:p>
        </w:tc>
        <w:tc>
          <w:tcPr>
            <w:tcW w:w="283" w:type="dxa"/>
            <w:tcBorders>
              <w:top w:val="single" w:sz="4" w:space="0" w:color="000000"/>
            </w:tcBorders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bezbłędnie odczytuje zapis słowny liczebników od 1 do 20</w:t>
            </w:r>
          </w:p>
        </w:tc>
        <w:tc>
          <w:tcPr>
            <w:tcW w:w="288" w:type="dxa"/>
            <w:tcBorders>
              <w:top w:val="single" w:sz="4" w:space="0" w:color="000000"/>
            </w:tcBorders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270DF2">
        <w:trPr>
          <w:trHeight w:val="406"/>
        </w:trPr>
        <w:tc>
          <w:tcPr>
            <w:tcW w:w="1133" w:type="dxa"/>
            <w:vMerge/>
            <w:tcBorders>
              <w:top w:val="single" w:sz="12" w:space="0" w:color="000000"/>
            </w:tcBorders>
          </w:tcPr>
          <w:p w:rsidR="00270DF2" w:rsidRDefault="00270DF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dużą pomocą nauczyciela próbuje odczytywać nazwy gatunków zwierząt, popełnia przy tym liczne błędy</w:t>
            </w:r>
          </w:p>
        </w:tc>
        <w:tc>
          <w:tcPr>
            <w:tcW w:w="283" w:type="dxa"/>
            <w:tcBorders>
              <w:top w:val="single" w:sz="4" w:space="0" w:color="000000"/>
            </w:tcBorders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pomocą nauczyciela odczytuje nazwy gatunków zwierząt, czasem popełnia przy tym błędy</w:t>
            </w:r>
          </w:p>
        </w:tc>
        <w:tc>
          <w:tcPr>
            <w:tcW w:w="284" w:type="dxa"/>
            <w:tcBorders>
              <w:top w:val="single" w:sz="4" w:space="0" w:color="000000"/>
            </w:tcBorders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zwykle bezbłędnie odczytuje nazwy gatunków zwierząt</w:t>
            </w:r>
          </w:p>
        </w:tc>
        <w:tc>
          <w:tcPr>
            <w:tcW w:w="283" w:type="dxa"/>
            <w:tcBorders>
              <w:top w:val="single" w:sz="4" w:space="0" w:color="000000"/>
            </w:tcBorders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bezbłędnie odczytuje nazwy gatunków zwierząt</w:t>
            </w:r>
          </w:p>
        </w:tc>
        <w:tc>
          <w:tcPr>
            <w:tcW w:w="288" w:type="dxa"/>
            <w:tcBorders>
              <w:top w:val="single" w:sz="4" w:space="0" w:color="000000"/>
            </w:tcBorders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270DF2">
        <w:trPr>
          <w:trHeight w:val="549"/>
        </w:trPr>
        <w:tc>
          <w:tcPr>
            <w:tcW w:w="1133" w:type="dxa"/>
            <w:vMerge/>
            <w:tcBorders>
              <w:top w:val="single" w:sz="12" w:space="0" w:color="000000"/>
            </w:tcBorders>
          </w:tcPr>
          <w:p w:rsidR="00270DF2" w:rsidRDefault="00270DF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dużą pomocą nauczyciela próbuje przeczytać na głos historyjkę, ale sprawia mu to trudność, zwykle nie rozumie czytanych zwrotów</w:t>
            </w:r>
          </w:p>
        </w:tc>
        <w:tc>
          <w:tcPr>
            <w:tcW w:w="283" w:type="dxa"/>
            <w:tcBorders>
              <w:top w:val="single" w:sz="4" w:space="0" w:color="000000"/>
            </w:tcBorders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pomocą nauczyciela czyta na głos historyjkę, popełnia przy tym nieliczne błędy, czasem nie rozumie czytanych zwrotów</w:t>
            </w:r>
          </w:p>
        </w:tc>
        <w:tc>
          <w:tcPr>
            <w:tcW w:w="284" w:type="dxa"/>
            <w:tcBorders>
              <w:top w:val="single" w:sz="4" w:space="0" w:color="000000"/>
            </w:tcBorders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czyta na głos historyjkę, popełniając przy tym nieliczne błędy, zwykle rozumie znaczenie czytanych zwrotów</w:t>
            </w:r>
          </w:p>
        </w:tc>
        <w:tc>
          <w:tcPr>
            <w:tcW w:w="283" w:type="dxa"/>
            <w:tcBorders>
              <w:top w:val="single" w:sz="4" w:space="0" w:color="000000"/>
            </w:tcBorders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łatwością czyta na głos historyjkę, rozumie znaczenie czytanych zwrotów</w:t>
            </w:r>
          </w:p>
        </w:tc>
        <w:tc>
          <w:tcPr>
            <w:tcW w:w="288" w:type="dxa"/>
            <w:tcBorders>
              <w:top w:val="single" w:sz="4" w:space="0" w:color="000000"/>
            </w:tcBorders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270DF2">
        <w:trPr>
          <w:trHeight w:val="389"/>
        </w:trPr>
        <w:tc>
          <w:tcPr>
            <w:tcW w:w="1133" w:type="dxa"/>
            <w:vMerge w:val="restart"/>
            <w:tcBorders>
              <w:top w:val="single" w:sz="12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Tworzenie wypowiedzi pisemnych i reagowanie</w:t>
            </w:r>
          </w:p>
        </w:tc>
        <w:tc>
          <w:tcPr>
            <w:tcW w:w="3402" w:type="dxa"/>
            <w:tcBorders>
              <w:top w:val="single" w:sz="12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dużą pomocą nauczyciela potrafi uzupełnić luki wyrazowe w zdaniach, popełnia przy tym błędy</w:t>
            </w:r>
          </w:p>
        </w:tc>
        <w:tc>
          <w:tcPr>
            <w:tcW w:w="283" w:type="dxa"/>
            <w:tcBorders>
              <w:top w:val="single" w:sz="12" w:space="0" w:color="000000"/>
            </w:tcBorders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pomocą nauczyciela potrafi uzupełnić luki wyrazowe w zdaniach</w:t>
            </w:r>
          </w:p>
        </w:tc>
        <w:tc>
          <w:tcPr>
            <w:tcW w:w="284" w:type="dxa"/>
            <w:tcBorders>
              <w:top w:val="single" w:sz="12" w:space="0" w:color="000000"/>
            </w:tcBorders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potrafi uzupełnić luki wyrazowe w zdaniach, czasem popełnia małoistotne błędy</w:t>
            </w:r>
          </w:p>
        </w:tc>
        <w:tc>
          <w:tcPr>
            <w:tcW w:w="283" w:type="dxa"/>
            <w:tcBorders>
              <w:top w:val="single" w:sz="12" w:space="0" w:color="000000"/>
            </w:tcBorders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bezbłędnie uzupełnia luki wyrazowe w zdaniach</w:t>
            </w:r>
          </w:p>
        </w:tc>
        <w:tc>
          <w:tcPr>
            <w:tcW w:w="288" w:type="dxa"/>
            <w:tcBorders>
              <w:top w:val="single" w:sz="12" w:space="0" w:color="000000"/>
            </w:tcBorders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270DF2">
        <w:trPr>
          <w:trHeight w:val="592"/>
        </w:trPr>
        <w:tc>
          <w:tcPr>
            <w:tcW w:w="1133" w:type="dxa"/>
            <w:vMerge/>
            <w:tcBorders>
              <w:top w:val="single" w:sz="12" w:space="0" w:color="000000"/>
            </w:tcBorders>
          </w:tcPr>
          <w:p w:rsidR="00270DF2" w:rsidRDefault="00270DF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dużą pomocą nauczyciela podpisuje  obrazki ilustrujące słownictwo z podręczników Bugs Team 1 i Bugs Team 2, popełnia przy tym błędy</w:t>
            </w:r>
          </w:p>
        </w:tc>
        <w:tc>
          <w:tcPr>
            <w:tcW w:w="283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niewielką pomocą nauczyciela podpisuje obrazki ilustrujące słownictwo z podręczników Bugs Team 1 i Bugs Team 2, popełnia przy tym błędy</w:t>
            </w:r>
          </w:p>
        </w:tc>
        <w:tc>
          <w:tcPr>
            <w:tcW w:w="284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nielicznymi błędami podpisuje obrazki ilustrujące słownictwo z podręczników Bugs Team 1 i Bugs Team 2</w:t>
            </w:r>
          </w:p>
        </w:tc>
        <w:tc>
          <w:tcPr>
            <w:tcW w:w="283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łatwością podpisuje obrazki ilustrujące słownictwo z podręczników Bugs Team 1 i Bugs Team 2</w:t>
            </w:r>
          </w:p>
        </w:tc>
        <w:tc>
          <w:tcPr>
            <w:tcW w:w="288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270DF2">
        <w:trPr>
          <w:trHeight w:val="572"/>
        </w:trPr>
        <w:tc>
          <w:tcPr>
            <w:tcW w:w="1133" w:type="dxa"/>
            <w:vMerge/>
            <w:tcBorders>
              <w:top w:val="single" w:sz="12" w:space="0" w:color="000000"/>
            </w:tcBorders>
          </w:tcPr>
          <w:p w:rsidR="00270DF2" w:rsidRDefault="00270DF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- z dużą pomocą nauczyciela zapisuje krótką odpowiedź na pytanie, czy coś jest na obrazku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Yes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there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is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./No,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there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isn’t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.</w:t>
            </w:r>
          </w:p>
        </w:tc>
        <w:tc>
          <w:tcPr>
            <w:tcW w:w="283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- z pomocą nauczyciela zapisuje krótką odpowiedź na pytanie, czy coś jest na obrazku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Yes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there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is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./No,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there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isn’t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.</w:t>
            </w:r>
          </w:p>
        </w:tc>
        <w:tc>
          <w:tcPr>
            <w:tcW w:w="284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- potrafi zapisać krótką odpowiedź na pytanie czy coś jest na obrazku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Yes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there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is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./No,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there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isn’t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.</w:t>
            </w:r>
          </w:p>
        </w:tc>
        <w:tc>
          <w:tcPr>
            <w:tcW w:w="283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- potrafi zapisać krótką odpowiedź na pytanie, czy coś jest na obrazku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Yes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there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is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./No,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there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isn’t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.</w:t>
            </w:r>
          </w:p>
        </w:tc>
        <w:tc>
          <w:tcPr>
            <w:tcW w:w="288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270DF2">
        <w:trPr>
          <w:trHeight w:val="428"/>
        </w:trPr>
        <w:tc>
          <w:tcPr>
            <w:tcW w:w="1133" w:type="dxa"/>
            <w:vMerge/>
            <w:tcBorders>
              <w:top w:val="single" w:sz="12" w:space="0" w:color="000000"/>
            </w:tcBorders>
          </w:tcPr>
          <w:p w:rsidR="00270DF2" w:rsidRDefault="00270DF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dużą pomocą nauczyciela podpisuje pełnym zdaniem owady, popełnia przy tym błędy</w:t>
            </w:r>
          </w:p>
        </w:tc>
        <w:tc>
          <w:tcPr>
            <w:tcW w:w="283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- z pomocą nauczyciela podpisuje pełnym zdaniem owady, czasem popełnia przy tym błędy </w:t>
            </w:r>
          </w:p>
        </w:tc>
        <w:tc>
          <w:tcPr>
            <w:tcW w:w="284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zazwyczaj bezbłędnie podpisuje pełnym zdaniem owady</w:t>
            </w:r>
          </w:p>
        </w:tc>
        <w:tc>
          <w:tcPr>
            <w:tcW w:w="283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bezbłędnie podpisuje pełnym zdaniem owady</w:t>
            </w:r>
          </w:p>
        </w:tc>
        <w:tc>
          <w:tcPr>
            <w:tcW w:w="288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</w:tbl>
    <w:p w:rsidR="00270DF2" w:rsidRDefault="00270DF2">
      <w:pPr>
        <w:spacing w:line="240" w:lineRule="auto"/>
        <w:rPr>
          <w:rFonts w:ascii="Times New Roman" w:eastAsia="Times New Roman" w:hAnsi="Times New Roman" w:cs="Times New Roman"/>
          <w:sz w:val="14"/>
          <w:szCs w:val="14"/>
        </w:rPr>
      </w:pPr>
    </w:p>
    <w:p w:rsidR="00270DF2" w:rsidRDefault="00270DF2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0"/>
        <w:tblW w:w="15867" w:type="dxa"/>
        <w:tblInd w:w="-9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21"/>
        <w:gridCol w:w="3416"/>
        <w:gridCol w:w="263"/>
        <w:gridCol w:w="3393"/>
        <w:gridCol w:w="289"/>
        <w:gridCol w:w="3396"/>
        <w:gridCol w:w="277"/>
        <w:gridCol w:w="16"/>
        <w:gridCol w:w="3397"/>
        <w:gridCol w:w="299"/>
      </w:tblGrid>
      <w:tr w:rsidR="00270DF2">
        <w:trPr>
          <w:trHeight w:val="424"/>
        </w:trPr>
        <w:tc>
          <w:tcPr>
            <w:tcW w:w="1121" w:type="dxa"/>
            <w:vAlign w:val="center"/>
          </w:tcPr>
          <w:p w:rsidR="00270DF2" w:rsidRDefault="009764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Ocena</w:t>
            </w:r>
          </w:p>
        </w:tc>
        <w:tc>
          <w:tcPr>
            <w:tcW w:w="3679" w:type="dxa"/>
            <w:gridSpan w:val="2"/>
            <w:vAlign w:val="center"/>
          </w:tcPr>
          <w:p w:rsidR="00270DF2" w:rsidRDefault="009764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Wymaga poprawy</w:t>
            </w:r>
          </w:p>
        </w:tc>
        <w:tc>
          <w:tcPr>
            <w:tcW w:w="3682" w:type="dxa"/>
            <w:gridSpan w:val="2"/>
            <w:vAlign w:val="center"/>
          </w:tcPr>
          <w:p w:rsidR="00270DF2" w:rsidRDefault="009764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Wystarczająco</w:t>
            </w:r>
          </w:p>
        </w:tc>
        <w:tc>
          <w:tcPr>
            <w:tcW w:w="3673" w:type="dxa"/>
            <w:gridSpan w:val="2"/>
            <w:vAlign w:val="center"/>
          </w:tcPr>
          <w:p w:rsidR="00270DF2" w:rsidRDefault="009764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Bardzo dobrze</w:t>
            </w:r>
          </w:p>
        </w:tc>
        <w:tc>
          <w:tcPr>
            <w:tcW w:w="3712" w:type="dxa"/>
            <w:gridSpan w:val="3"/>
            <w:vAlign w:val="center"/>
          </w:tcPr>
          <w:p w:rsidR="00270DF2" w:rsidRDefault="009764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Wspaniale</w:t>
            </w:r>
          </w:p>
        </w:tc>
      </w:tr>
      <w:tr w:rsidR="00270DF2">
        <w:trPr>
          <w:trHeight w:val="416"/>
        </w:trPr>
        <w:tc>
          <w:tcPr>
            <w:tcW w:w="1121" w:type="dxa"/>
            <w:tcBorders>
              <w:bottom w:val="single" w:sz="12" w:space="0" w:color="000000"/>
            </w:tcBorders>
          </w:tcPr>
          <w:p w:rsidR="00270DF2" w:rsidRDefault="00270DF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746" w:type="dxa"/>
            <w:gridSpan w:val="9"/>
            <w:tcBorders>
              <w:bottom w:val="single" w:sz="12" w:space="0" w:color="000000"/>
            </w:tcBorders>
            <w:vAlign w:val="center"/>
          </w:tcPr>
          <w:p w:rsidR="00270DF2" w:rsidRDefault="00976411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Unit 1 On safari</w:t>
            </w:r>
          </w:p>
        </w:tc>
      </w:tr>
      <w:tr w:rsidR="00270DF2">
        <w:trPr>
          <w:trHeight w:val="389"/>
        </w:trPr>
        <w:tc>
          <w:tcPr>
            <w:tcW w:w="1121" w:type="dxa"/>
            <w:vMerge w:val="restart"/>
            <w:tcBorders>
              <w:top w:val="single" w:sz="12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Rozumienie wypowiedzi ustnych i reagowanie</w:t>
            </w:r>
          </w:p>
        </w:tc>
        <w:tc>
          <w:tcPr>
            <w:tcW w:w="3416" w:type="dxa"/>
            <w:tcBorders>
              <w:top w:val="single" w:sz="12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rzadko poprawnie reaguje na polecenia poparte gestem</w:t>
            </w:r>
          </w:p>
        </w:tc>
        <w:tc>
          <w:tcPr>
            <w:tcW w:w="263" w:type="dxa"/>
            <w:tcBorders>
              <w:top w:val="single" w:sz="12" w:space="0" w:color="000000"/>
            </w:tcBorders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3" w:type="dxa"/>
            <w:tcBorders>
              <w:top w:val="single" w:sz="12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czasem reaguje poprawnie na polecenia poparte gestem</w:t>
            </w:r>
          </w:p>
        </w:tc>
        <w:tc>
          <w:tcPr>
            <w:tcW w:w="289" w:type="dxa"/>
            <w:tcBorders>
              <w:top w:val="single" w:sz="12" w:space="0" w:color="000000"/>
            </w:tcBorders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6" w:type="dxa"/>
            <w:tcBorders>
              <w:top w:val="single" w:sz="12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zwykle rozumie i poprawnie reaguje na polecenia</w:t>
            </w:r>
          </w:p>
        </w:tc>
        <w:tc>
          <w:tcPr>
            <w:tcW w:w="293" w:type="dxa"/>
            <w:gridSpan w:val="2"/>
            <w:tcBorders>
              <w:top w:val="single" w:sz="12" w:space="0" w:color="000000"/>
            </w:tcBorders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7" w:type="dxa"/>
            <w:tcBorders>
              <w:top w:val="single" w:sz="12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rozumie i poprawnie reaguje na polecenia</w:t>
            </w:r>
          </w:p>
        </w:tc>
        <w:tc>
          <w:tcPr>
            <w:tcW w:w="299" w:type="dxa"/>
            <w:tcBorders>
              <w:top w:val="single" w:sz="12" w:space="0" w:color="000000"/>
            </w:tcBorders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270DF2">
        <w:trPr>
          <w:trHeight w:val="375"/>
        </w:trPr>
        <w:tc>
          <w:tcPr>
            <w:tcW w:w="1121" w:type="dxa"/>
            <w:vMerge/>
            <w:tcBorders>
              <w:top w:val="single" w:sz="12" w:space="0" w:color="000000"/>
            </w:tcBorders>
          </w:tcPr>
          <w:p w:rsidR="00270DF2" w:rsidRDefault="00270DF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16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wskazuje nieliczne wymienione przez nauczyciela dzikie zwierzęta w liczbie pojedynczej i mnogiej, typy środowiska naturalnego, atrakcje i czynności turystyczne</w:t>
            </w:r>
          </w:p>
        </w:tc>
        <w:tc>
          <w:tcPr>
            <w:tcW w:w="263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3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wskazuje część wymienionych przez nauczyciela dzikich zwierząt  w liczbie pojedynczej i mnogiej, typów środowiska naturalnego, atrakcji i czynności turystycznych</w:t>
            </w:r>
          </w:p>
        </w:tc>
        <w:tc>
          <w:tcPr>
            <w:tcW w:w="289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6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w większości poprawnie wskazuje wymienione przez nauczyciela dzikie zwierzęta w liczbie pojedynczej i mnogiej, typy środowiska naturalnego, atrakcje i czynności turystyczne</w:t>
            </w:r>
          </w:p>
        </w:tc>
        <w:tc>
          <w:tcPr>
            <w:tcW w:w="293" w:type="dxa"/>
            <w:gridSpan w:val="2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7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bezbłędnie wskazuje wymienione przez nauczyciela dzikie zwierzęta w liczbie pojedynczej i mnogiej, typy środowiska naturalnego, atrakcje i czynności turystyczne</w:t>
            </w:r>
          </w:p>
        </w:tc>
        <w:tc>
          <w:tcPr>
            <w:tcW w:w="299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270DF2">
        <w:trPr>
          <w:trHeight w:val="336"/>
        </w:trPr>
        <w:tc>
          <w:tcPr>
            <w:tcW w:w="1121" w:type="dxa"/>
            <w:vMerge/>
            <w:tcBorders>
              <w:top w:val="single" w:sz="12" w:space="0" w:color="000000"/>
            </w:tcBorders>
          </w:tcPr>
          <w:p w:rsidR="00270DF2" w:rsidRDefault="00270DF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16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wskazuje część liczb od 10 do 100 wymienionych przez nauczyciela, często popełnia przy tym błędy</w:t>
            </w:r>
          </w:p>
        </w:tc>
        <w:tc>
          <w:tcPr>
            <w:tcW w:w="263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3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wskazuje część liczb od 10 do 100 wymienionych przez nauczyciela, czasem popełnia przy tym błędy</w:t>
            </w:r>
          </w:p>
        </w:tc>
        <w:tc>
          <w:tcPr>
            <w:tcW w:w="289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6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w większości poprawnie wskazuje wymienione przez nauczyciela liczby od 10 do 100</w:t>
            </w:r>
          </w:p>
        </w:tc>
        <w:tc>
          <w:tcPr>
            <w:tcW w:w="293" w:type="dxa"/>
            <w:gridSpan w:val="2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7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bezbłędnie wskazuje  wymienione przez nauczyciela liczby od 10 do 100</w:t>
            </w:r>
          </w:p>
        </w:tc>
        <w:tc>
          <w:tcPr>
            <w:tcW w:w="299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270DF2">
        <w:trPr>
          <w:trHeight w:val="575"/>
        </w:trPr>
        <w:tc>
          <w:tcPr>
            <w:tcW w:w="1121" w:type="dxa"/>
            <w:vMerge/>
            <w:tcBorders>
              <w:top w:val="single" w:sz="12" w:space="0" w:color="000000"/>
            </w:tcBorders>
          </w:tcPr>
          <w:p w:rsidR="00270DF2" w:rsidRDefault="00270DF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16" w:type="dxa"/>
            <w:tcBorders>
              <w:bottom w:val="single" w:sz="12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 słucha historyjek/scenek, rzadko rozumie ich treść popartą obrazem, z pomocą nauczyciela potrafi wykonywać gesty ilustrujące treść historyjki, wskazać właściwy obrazek</w:t>
            </w:r>
          </w:p>
        </w:tc>
        <w:tc>
          <w:tcPr>
            <w:tcW w:w="263" w:type="dxa"/>
            <w:tcBorders>
              <w:bottom w:val="single" w:sz="12" w:space="0" w:color="000000"/>
            </w:tcBorders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3" w:type="dxa"/>
            <w:tcBorders>
              <w:bottom w:val="single" w:sz="12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 słucha historyjek/scenek, zazwyczaj rozumie ich treść popartą obrazem, zwykle potrafi wykonywać gesty ilustrujące treść historyjki, z niewielką pomocą wskazać właściwy obrazek</w:t>
            </w:r>
          </w:p>
        </w:tc>
        <w:tc>
          <w:tcPr>
            <w:tcW w:w="289" w:type="dxa"/>
            <w:tcBorders>
              <w:bottom w:val="single" w:sz="12" w:space="0" w:color="000000"/>
            </w:tcBorders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6" w:type="dxa"/>
            <w:tcBorders>
              <w:bottom w:val="single" w:sz="12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zwykle z zaangażowaniem słucha historyjek/scenek, zazwyczaj rozumie ich treść, zwykle potrafi wykonywać gesty ilustrujące treść historyjki, wskazać właściwy obrazek</w:t>
            </w:r>
          </w:p>
        </w:tc>
        <w:tc>
          <w:tcPr>
            <w:tcW w:w="293" w:type="dxa"/>
            <w:gridSpan w:val="2"/>
            <w:tcBorders>
              <w:bottom w:val="single" w:sz="12" w:space="0" w:color="000000"/>
            </w:tcBorders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7" w:type="dxa"/>
            <w:tcBorders>
              <w:bottom w:val="single" w:sz="12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zaangażowaniem i zrozumieniem słucha historyjek/scenek, potrafi wykonywać gesty ilustrujące treść historyjki, wskazać odpowiedni obrazek</w:t>
            </w:r>
          </w:p>
        </w:tc>
        <w:tc>
          <w:tcPr>
            <w:tcW w:w="299" w:type="dxa"/>
            <w:tcBorders>
              <w:bottom w:val="single" w:sz="12" w:space="0" w:color="000000"/>
            </w:tcBorders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270DF2">
        <w:trPr>
          <w:trHeight w:val="322"/>
        </w:trPr>
        <w:tc>
          <w:tcPr>
            <w:tcW w:w="1121" w:type="dxa"/>
            <w:vMerge w:val="restart"/>
            <w:tcBorders>
              <w:top w:val="single" w:sz="12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Tworzenie wypowiedzi ustnych i reagowanie</w:t>
            </w:r>
          </w:p>
        </w:tc>
        <w:tc>
          <w:tcPr>
            <w:tcW w:w="3416" w:type="dxa"/>
            <w:tcBorders>
              <w:top w:val="single" w:sz="12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pomocą nauczyciela nazywa kilka dzikich zwierząt  w liczbie pojedynczej i mnogiej, typów środowiska naturalnego, atrakcji i czynności turystycznych</w:t>
            </w:r>
          </w:p>
        </w:tc>
        <w:tc>
          <w:tcPr>
            <w:tcW w:w="263" w:type="dxa"/>
            <w:tcBorders>
              <w:top w:val="single" w:sz="12" w:space="0" w:color="000000"/>
            </w:tcBorders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3" w:type="dxa"/>
            <w:tcBorders>
              <w:top w:val="single" w:sz="12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nazywa kilka dzikich zwierząt  w liczbie pojedynczej i mnogiej, typów środowiska naturalnego, atrakcji i czynności turystycznych</w:t>
            </w:r>
          </w:p>
        </w:tc>
        <w:tc>
          <w:tcPr>
            <w:tcW w:w="289" w:type="dxa"/>
            <w:tcBorders>
              <w:top w:val="single" w:sz="12" w:space="0" w:color="000000"/>
            </w:tcBorders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6" w:type="dxa"/>
            <w:tcBorders>
              <w:top w:val="single" w:sz="12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nazywa większość dzikich zwierząt  w liczbie pojedynczej i mnogiej, typów środowiska naturalnego, atrakcji i czynności turystycznych</w:t>
            </w:r>
          </w:p>
        </w:tc>
        <w:tc>
          <w:tcPr>
            <w:tcW w:w="293" w:type="dxa"/>
            <w:gridSpan w:val="2"/>
            <w:tcBorders>
              <w:top w:val="single" w:sz="12" w:space="0" w:color="000000"/>
            </w:tcBorders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7" w:type="dxa"/>
            <w:tcBorders>
              <w:top w:val="single" w:sz="12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bezbłędnie nazywa dzikie zwierzęta w liczbie pojedynczej i mnogiej, typy środowiska naturalnego, atrakcje i czynności turystyczne</w:t>
            </w:r>
          </w:p>
        </w:tc>
        <w:tc>
          <w:tcPr>
            <w:tcW w:w="299" w:type="dxa"/>
            <w:tcBorders>
              <w:top w:val="single" w:sz="12" w:space="0" w:color="000000"/>
            </w:tcBorders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270DF2">
        <w:trPr>
          <w:trHeight w:val="538"/>
        </w:trPr>
        <w:tc>
          <w:tcPr>
            <w:tcW w:w="1121" w:type="dxa"/>
            <w:vMerge/>
            <w:tcBorders>
              <w:top w:val="single" w:sz="12" w:space="0" w:color="000000"/>
            </w:tcBorders>
          </w:tcPr>
          <w:p w:rsidR="00270DF2" w:rsidRDefault="00270DF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16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dużą pomocą nauczyciela potrafi opisać oraz zadać pytanie o to, co dzikie zwierzęta jedzą i czego nie jedzą, gdzie mieszkają, a gdzie nie oraz udzielić odpowiedzi, popełnia przy tym błędy</w:t>
            </w:r>
          </w:p>
        </w:tc>
        <w:tc>
          <w:tcPr>
            <w:tcW w:w="263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3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pomocą nauczyciela potrafi opisać oraz zadać pytanie o to, co dzikie zwierzęta jedzą i czego nie jedzą, gdzie mieszkają, a gdzie nie oraz udzielić odpowiedzi, czasem popełnia błędy</w:t>
            </w:r>
          </w:p>
        </w:tc>
        <w:tc>
          <w:tcPr>
            <w:tcW w:w="289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6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mało istotnymi błędami potrafi opisać oraz zadać pytanie o to, co dzikie zwierzęta jedzą i czego nie jedzą, gdzie mieszkają, a gdzie nie oraz udzielić odpowiedzi</w:t>
            </w:r>
          </w:p>
        </w:tc>
        <w:tc>
          <w:tcPr>
            <w:tcW w:w="293" w:type="dxa"/>
            <w:gridSpan w:val="2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7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potrafi opisać oraz zadać pytanie o to, co dzikie zwierzęta jedzą i czego nie jedzą, gdzie mieszkają, a gdzie nie oraz udzielić odpowiedzi</w:t>
            </w:r>
          </w:p>
        </w:tc>
        <w:tc>
          <w:tcPr>
            <w:tcW w:w="299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270DF2">
        <w:trPr>
          <w:trHeight w:val="354"/>
        </w:trPr>
        <w:tc>
          <w:tcPr>
            <w:tcW w:w="1121" w:type="dxa"/>
            <w:vMerge/>
            <w:tcBorders>
              <w:top w:val="single" w:sz="12" w:space="0" w:color="000000"/>
            </w:tcBorders>
          </w:tcPr>
          <w:p w:rsidR="00270DF2" w:rsidRDefault="00270DF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16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dużą pomocą nauczyciela potrafi powiedzieć co chciałby zobaczyć,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popełnia przy tym błędy 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In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South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Africa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, I want to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see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…</w:t>
            </w:r>
          </w:p>
        </w:tc>
        <w:tc>
          <w:tcPr>
            <w:tcW w:w="263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3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pomocą nauczyciela potrafi powiedzie co chciałby zobaczyć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czasem popełnia błędy 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In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South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Africa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, I want to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see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…</w:t>
            </w:r>
          </w:p>
        </w:tc>
        <w:tc>
          <w:tcPr>
            <w:tcW w:w="289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6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potrafi powiedzieć co chciałby zobaczyć,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sporadycznie popełnia przy tym błędy 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In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South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Africa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, I want to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see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…</w:t>
            </w:r>
          </w:p>
        </w:tc>
        <w:tc>
          <w:tcPr>
            <w:tcW w:w="293" w:type="dxa"/>
            <w:gridSpan w:val="2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7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- potrafi powiedzieć co chciałby zobaczyć 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In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South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Africa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, I want to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see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…</w:t>
            </w:r>
          </w:p>
        </w:tc>
        <w:tc>
          <w:tcPr>
            <w:tcW w:w="299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270DF2">
        <w:trPr>
          <w:trHeight w:val="482"/>
        </w:trPr>
        <w:tc>
          <w:tcPr>
            <w:tcW w:w="1121" w:type="dxa"/>
            <w:vMerge/>
            <w:tcBorders>
              <w:top w:val="single" w:sz="12" w:space="0" w:color="000000"/>
            </w:tcBorders>
          </w:tcPr>
          <w:p w:rsidR="00270DF2" w:rsidRDefault="00270DF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16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- z dużą pomocą nauczyciela określa podobieństwo między zwierzętami, popełnia przy tym błędy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They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both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all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 live in the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jungle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.</w:t>
            </w:r>
          </w:p>
        </w:tc>
        <w:tc>
          <w:tcPr>
            <w:tcW w:w="263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3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- z pomocą nauczyciela określa podobieństwo między zwierzętami, czasem popełnia przy tym błędy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They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both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all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 live in the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jungle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.</w:t>
            </w:r>
          </w:p>
        </w:tc>
        <w:tc>
          <w:tcPr>
            <w:tcW w:w="289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6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- określa podobieństwo między zwierzętami, sporadycznie popełnia przy tym błędy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They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both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all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 live in the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jungle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.</w:t>
            </w:r>
          </w:p>
        </w:tc>
        <w:tc>
          <w:tcPr>
            <w:tcW w:w="293" w:type="dxa"/>
            <w:gridSpan w:val="2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7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- bezbłędnie określa podobieństwo między zwierzętami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They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both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all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 live in the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jungle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.</w:t>
            </w:r>
          </w:p>
        </w:tc>
        <w:tc>
          <w:tcPr>
            <w:tcW w:w="299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270DF2">
        <w:trPr>
          <w:trHeight w:val="419"/>
        </w:trPr>
        <w:tc>
          <w:tcPr>
            <w:tcW w:w="1121" w:type="dxa"/>
            <w:vMerge/>
            <w:tcBorders>
              <w:top w:val="single" w:sz="12" w:space="0" w:color="000000"/>
            </w:tcBorders>
          </w:tcPr>
          <w:p w:rsidR="00270DF2" w:rsidRDefault="00270DF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16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dużą pomocą odgrywa w parze scenkę z rozdziału</w:t>
            </w:r>
          </w:p>
        </w:tc>
        <w:tc>
          <w:tcPr>
            <w:tcW w:w="263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3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niewielką pomocą odgrywa w parze scenkę z rozdziału</w:t>
            </w:r>
          </w:p>
        </w:tc>
        <w:tc>
          <w:tcPr>
            <w:tcW w:w="289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6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niewielkimi błędami odgrywa w parze scenkę z rozdziału</w:t>
            </w:r>
          </w:p>
        </w:tc>
        <w:tc>
          <w:tcPr>
            <w:tcW w:w="293" w:type="dxa"/>
            <w:gridSpan w:val="2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7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łatwością odgrywa w parze scenkę z rozdziału</w:t>
            </w:r>
          </w:p>
        </w:tc>
        <w:tc>
          <w:tcPr>
            <w:tcW w:w="299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270DF2">
        <w:trPr>
          <w:trHeight w:val="700"/>
        </w:trPr>
        <w:tc>
          <w:tcPr>
            <w:tcW w:w="1121" w:type="dxa"/>
            <w:vMerge/>
            <w:tcBorders>
              <w:top w:val="single" w:sz="12" w:space="0" w:color="000000"/>
            </w:tcBorders>
          </w:tcPr>
          <w:p w:rsidR="00270DF2" w:rsidRDefault="00270DF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16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błędami śpiewa w grupie piosenki i recytuje rymowanki, częściowo rozumie ich treść, jeżeli poparta jest gestem/obrazem, wymaga zachęty nauczyciela</w:t>
            </w:r>
          </w:p>
        </w:tc>
        <w:tc>
          <w:tcPr>
            <w:tcW w:w="263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3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niewielkimi błędami śpiewa w grupie piosenki i recytuje rymowanki, zwykle rozumie ich treść, ale musi być poparta gestem/obrazem, stara wykonywać gesty ilustrujące ich treść</w:t>
            </w:r>
          </w:p>
        </w:tc>
        <w:tc>
          <w:tcPr>
            <w:tcW w:w="289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6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niewielkimi błędami śpiewa w grupie i samodzielnie większość piosenek i recytuje rymowanki, zwykle rozumie ich treść, potrafi wykonać gesty ilustrujące ich treść</w:t>
            </w:r>
          </w:p>
        </w:tc>
        <w:tc>
          <w:tcPr>
            <w:tcW w:w="293" w:type="dxa"/>
            <w:gridSpan w:val="2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7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bezbłędnie śpiewa w grupie i samodzielnie piosenki, recytuje rymowanki, rozumie ich treść, potrafi wykonywać gesty ilustrujące ich treść</w:t>
            </w:r>
          </w:p>
        </w:tc>
        <w:tc>
          <w:tcPr>
            <w:tcW w:w="299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270DF2">
        <w:trPr>
          <w:trHeight w:val="145"/>
        </w:trPr>
        <w:tc>
          <w:tcPr>
            <w:tcW w:w="1121" w:type="dxa"/>
            <w:vMerge w:val="restart"/>
            <w:tcBorders>
              <w:top w:val="single" w:sz="12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Rozumienie wypowiedzi pisemnych i reagowanie</w:t>
            </w:r>
          </w:p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16" w:type="dxa"/>
            <w:tcBorders>
              <w:top w:val="single" w:sz="12" w:space="0" w:color="000000"/>
              <w:bottom w:val="single" w:sz="4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wskazuje pojedyncze wyrazy przeczytane przez nauczyciela, popełniając przy tym błędy</w:t>
            </w:r>
          </w:p>
        </w:tc>
        <w:tc>
          <w:tcPr>
            <w:tcW w:w="263" w:type="dxa"/>
            <w:tcBorders>
              <w:top w:val="single" w:sz="12" w:space="0" w:color="000000"/>
              <w:bottom w:val="single" w:sz="4" w:space="0" w:color="000000"/>
            </w:tcBorders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3" w:type="dxa"/>
            <w:tcBorders>
              <w:top w:val="single" w:sz="12" w:space="0" w:color="000000"/>
              <w:bottom w:val="single" w:sz="4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wskazuje kilka wyrazów przeczytanych przez nauczyciela, czasem popełnia przy tym błędy</w:t>
            </w:r>
          </w:p>
        </w:tc>
        <w:tc>
          <w:tcPr>
            <w:tcW w:w="289" w:type="dxa"/>
            <w:tcBorders>
              <w:top w:val="single" w:sz="12" w:space="0" w:color="000000"/>
              <w:bottom w:val="single" w:sz="4" w:space="0" w:color="000000"/>
            </w:tcBorders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6" w:type="dxa"/>
            <w:tcBorders>
              <w:top w:val="single" w:sz="12" w:space="0" w:color="000000"/>
              <w:bottom w:val="single" w:sz="4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zwykle bezbłędnie lub z niewielkimi błędami wskazuje przeczytane przez nauczyciela wyrazy</w:t>
            </w:r>
          </w:p>
        </w:tc>
        <w:tc>
          <w:tcPr>
            <w:tcW w:w="293" w:type="dxa"/>
            <w:gridSpan w:val="2"/>
            <w:tcBorders>
              <w:top w:val="single" w:sz="12" w:space="0" w:color="000000"/>
              <w:bottom w:val="single" w:sz="4" w:space="0" w:color="000000"/>
            </w:tcBorders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7" w:type="dxa"/>
            <w:tcBorders>
              <w:top w:val="single" w:sz="12" w:space="0" w:color="000000"/>
              <w:bottom w:val="single" w:sz="4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bezbłędnie wskazuje przeczytane przez nauczyciela wyrazy</w:t>
            </w:r>
          </w:p>
        </w:tc>
        <w:tc>
          <w:tcPr>
            <w:tcW w:w="299" w:type="dxa"/>
            <w:tcBorders>
              <w:top w:val="single" w:sz="12" w:space="0" w:color="000000"/>
              <w:bottom w:val="single" w:sz="4" w:space="0" w:color="000000"/>
            </w:tcBorders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270DF2">
        <w:trPr>
          <w:trHeight w:val="145"/>
        </w:trPr>
        <w:tc>
          <w:tcPr>
            <w:tcW w:w="1121" w:type="dxa"/>
            <w:vMerge/>
            <w:tcBorders>
              <w:top w:val="single" w:sz="12" w:space="0" w:color="000000"/>
            </w:tcBorders>
          </w:tcPr>
          <w:p w:rsidR="00270DF2" w:rsidRDefault="00270DF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16" w:type="dxa"/>
            <w:tcBorders>
              <w:top w:val="single" w:sz="4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łączy nieliczne wyrazy z ilustracjami z pomocą nauczyciela</w:t>
            </w:r>
          </w:p>
        </w:tc>
        <w:tc>
          <w:tcPr>
            <w:tcW w:w="263" w:type="dxa"/>
            <w:tcBorders>
              <w:top w:val="single" w:sz="4" w:space="0" w:color="000000"/>
            </w:tcBorders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3" w:type="dxa"/>
            <w:tcBorders>
              <w:top w:val="single" w:sz="4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łączy niektóre wyraz z ilustracjami z niewielką pomocą nauczyciela</w:t>
            </w:r>
          </w:p>
        </w:tc>
        <w:tc>
          <w:tcPr>
            <w:tcW w:w="289" w:type="dxa"/>
            <w:tcBorders>
              <w:top w:val="single" w:sz="4" w:space="0" w:color="000000"/>
            </w:tcBorders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6" w:type="dxa"/>
            <w:tcBorders>
              <w:top w:val="single" w:sz="4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bez większych trudności łączy wyrazy odpowiednimi ilustracjami</w:t>
            </w:r>
          </w:p>
        </w:tc>
        <w:tc>
          <w:tcPr>
            <w:tcW w:w="293" w:type="dxa"/>
            <w:gridSpan w:val="2"/>
            <w:tcBorders>
              <w:top w:val="single" w:sz="4" w:space="0" w:color="000000"/>
            </w:tcBorders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7" w:type="dxa"/>
            <w:tcBorders>
              <w:top w:val="single" w:sz="4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bez trudu łączy wyrazy z odpowiednimi ilustracjami</w:t>
            </w:r>
          </w:p>
        </w:tc>
        <w:tc>
          <w:tcPr>
            <w:tcW w:w="299" w:type="dxa"/>
            <w:tcBorders>
              <w:top w:val="single" w:sz="4" w:space="0" w:color="000000"/>
            </w:tcBorders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270DF2">
        <w:trPr>
          <w:trHeight w:val="145"/>
        </w:trPr>
        <w:tc>
          <w:tcPr>
            <w:tcW w:w="1121" w:type="dxa"/>
            <w:vMerge/>
            <w:tcBorders>
              <w:top w:val="single" w:sz="12" w:space="0" w:color="000000"/>
            </w:tcBorders>
          </w:tcPr>
          <w:p w:rsidR="00270DF2" w:rsidRDefault="00270DF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16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dużą pomocą nauczyciela próbuje odczytywać nazwy dzikich zwierząt  w liczbie pojedynczej i mnogiej, typów środowiska naturalnego, atrakcji i czynności turystycznych, popełnia przy tym liczne błędy</w:t>
            </w:r>
          </w:p>
        </w:tc>
        <w:tc>
          <w:tcPr>
            <w:tcW w:w="263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3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pomocą nauczyciela odczytuje nazwy dzikich zwierząt  w liczbie pojedynczej i mnogiej, typów środowiska naturalnego, atrakcji i czynności turystycznych, popełnia przy tym błędy</w:t>
            </w:r>
          </w:p>
        </w:tc>
        <w:tc>
          <w:tcPr>
            <w:tcW w:w="289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6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odczytuje nazwy dzikich zwierząt  w liczbie pojedynczej i mnogiej, typów środowiska naturalnego, atrakcji i czynności turystycznych, zwykle robi to poprawnie</w:t>
            </w:r>
          </w:p>
        </w:tc>
        <w:tc>
          <w:tcPr>
            <w:tcW w:w="293" w:type="dxa"/>
            <w:gridSpan w:val="2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7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bezbłędnie odczytuje nazwy dzikich zwierząt  w liczbie pojedynczej i mnogiej, typów środowiska naturalnego, atrakcji i czynności turystycznych</w:t>
            </w:r>
          </w:p>
        </w:tc>
        <w:tc>
          <w:tcPr>
            <w:tcW w:w="299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270DF2">
        <w:trPr>
          <w:trHeight w:val="656"/>
        </w:trPr>
        <w:tc>
          <w:tcPr>
            <w:tcW w:w="1121" w:type="dxa"/>
            <w:vMerge/>
            <w:tcBorders>
              <w:top w:val="single" w:sz="12" w:space="0" w:color="000000"/>
            </w:tcBorders>
          </w:tcPr>
          <w:p w:rsidR="00270DF2" w:rsidRDefault="00270DF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16" w:type="dxa"/>
            <w:tcBorders>
              <w:bottom w:val="single" w:sz="4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dużą pomocą nauczyciela próbuje odczytać struktury z rozdziału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ale sprawia mu to trudność, zwykle nie rozumie ich znaczenia, próbuje połączyć je z odpowiednim obrazkiem, popełnia przy tym liczne błędy </w:t>
            </w:r>
          </w:p>
        </w:tc>
        <w:tc>
          <w:tcPr>
            <w:tcW w:w="263" w:type="dxa"/>
            <w:tcBorders>
              <w:bottom w:val="single" w:sz="4" w:space="0" w:color="000000"/>
            </w:tcBorders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3" w:type="dxa"/>
            <w:tcBorders>
              <w:bottom w:val="single" w:sz="4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pomocą nauczyciela odczytuje struktury z rozdziału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popełniając przy tym nieliczne błędy, czasem nie rozumie ich znaczenia, łączy je z obrazkiem popełniając przy tym błędy </w:t>
            </w:r>
          </w:p>
        </w:tc>
        <w:tc>
          <w:tcPr>
            <w:tcW w:w="289" w:type="dxa"/>
            <w:tcBorders>
              <w:bottom w:val="single" w:sz="4" w:space="0" w:color="000000"/>
            </w:tcBorders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6" w:type="dxa"/>
            <w:tcBorders>
              <w:bottom w:val="single" w:sz="4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odczytuje struktury z rozdziału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popełniając przy tym nieliczne błędy, zwykle rozumie ich znaczenie, prawidłowo łączy je z obrazkiem </w:t>
            </w:r>
          </w:p>
        </w:tc>
        <w:tc>
          <w:tcPr>
            <w:tcW w:w="293" w:type="dxa"/>
            <w:gridSpan w:val="2"/>
            <w:tcBorders>
              <w:bottom w:val="single" w:sz="4" w:space="0" w:color="000000"/>
            </w:tcBorders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7" w:type="dxa"/>
            <w:tcBorders>
              <w:bottom w:val="single" w:sz="4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łatwością odczytuje struktury z rozdziału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rozumie ich znaczenie, prawidłowo łączy je z obrazkiem </w:t>
            </w:r>
          </w:p>
        </w:tc>
        <w:tc>
          <w:tcPr>
            <w:tcW w:w="299" w:type="dxa"/>
            <w:tcBorders>
              <w:bottom w:val="single" w:sz="4" w:space="0" w:color="000000"/>
            </w:tcBorders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270DF2">
        <w:trPr>
          <w:trHeight w:val="552"/>
        </w:trPr>
        <w:tc>
          <w:tcPr>
            <w:tcW w:w="1121" w:type="dxa"/>
            <w:vMerge/>
            <w:tcBorders>
              <w:top w:val="single" w:sz="12" w:space="0" w:color="000000"/>
            </w:tcBorders>
          </w:tcPr>
          <w:p w:rsidR="00270DF2" w:rsidRDefault="00270DF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16" w:type="dxa"/>
            <w:tcBorders>
              <w:bottom w:val="single" w:sz="12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dużą pomocą nauczyciela próbuje przeczytać na głos historyjkę, ale sprawia mu to trudność, zwykle nie rozumie czytanych zwrotów</w:t>
            </w:r>
          </w:p>
        </w:tc>
        <w:tc>
          <w:tcPr>
            <w:tcW w:w="263" w:type="dxa"/>
            <w:tcBorders>
              <w:bottom w:val="single" w:sz="12" w:space="0" w:color="000000"/>
            </w:tcBorders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3" w:type="dxa"/>
            <w:tcBorders>
              <w:bottom w:val="single" w:sz="12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pomocą nauczyciela czyta na głos historyjkę, popełnia przy tym nieliczne błędy, czasem nie rozumie czytanych zwrotów</w:t>
            </w:r>
          </w:p>
        </w:tc>
        <w:tc>
          <w:tcPr>
            <w:tcW w:w="289" w:type="dxa"/>
            <w:tcBorders>
              <w:bottom w:val="single" w:sz="12" w:space="0" w:color="000000"/>
            </w:tcBorders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6" w:type="dxa"/>
            <w:tcBorders>
              <w:bottom w:val="single" w:sz="12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czyta na głos historyjkę, popełniając przy tym nieliczne błędy, zwykle rozumie znaczenie czytanych zwrotów</w:t>
            </w:r>
          </w:p>
        </w:tc>
        <w:tc>
          <w:tcPr>
            <w:tcW w:w="293" w:type="dxa"/>
            <w:gridSpan w:val="2"/>
            <w:tcBorders>
              <w:bottom w:val="single" w:sz="12" w:space="0" w:color="000000"/>
            </w:tcBorders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7" w:type="dxa"/>
            <w:tcBorders>
              <w:bottom w:val="single" w:sz="12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łatwością czyta na głos historyjkę, rozumie znaczenie czytanych zwrotów</w:t>
            </w:r>
          </w:p>
        </w:tc>
        <w:tc>
          <w:tcPr>
            <w:tcW w:w="299" w:type="dxa"/>
            <w:tcBorders>
              <w:bottom w:val="single" w:sz="12" w:space="0" w:color="000000"/>
            </w:tcBorders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270DF2">
        <w:trPr>
          <w:trHeight w:val="145"/>
        </w:trPr>
        <w:tc>
          <w:tcPr>
            <w:tcW w:w="1121" w:type="dxa"/>
            <w:vMerge w:val="restart"/>
            <w:tcBorders>
              <w:top w:val="single" w:sz="12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Tworzenie wypowiedzi pisemnych i reagowanie</w:t>
            </w:r>
          </w:p>
        </w:tc>
        <w:tc>
          <w:tcPr>
            <w:tcW w:w="3416" w:type="dxa"/>
            <w:tcBorders>
              <w:top w:val="single" w:sz="12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dużą pomocą nauczyciela potrafi uzupełnić luki wyrazowe w zdaniach, popełnia przy tym błędy</w:t>
            </w:r>
          </w:p>
        </w:tc>
        <w:tc>
          <w:tcPr>
            <w:tcW w:w="263" w:type="dxa"/>
            <w:tcBorders>
              <w:top w:val="single" w:sz="12" w:space="0" w:color="000000"/>
            </w:tcBorders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3" w:type="dxa"/>
            <w:tcBorders>
              <w:top w:val="single" w:sz="12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pomocą nauczyciela potrafi uzupełnić luki wyrazowe w zdaniach, popełnia przy tym błędy</w:t>
            </w:r>
          </w:p>
        </w:tc>
        <w:tc>
          <w:tcPr>
            <w:tcW w:w="289" w:type="dxa"/>
            <w:tcBorders>
              <w:top w:val="single" w:sz="12" w:space="0" w:color="000000"/>
            </w:tcBorders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6" w:type="dxa"/>
            <w:tcBorders>
              <w:top w:val="single" w:sz="12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potrafi uzupełnić luki wyrazowe w zdaniach, czasem popełnia małoistotne błędy</w:t>
            </w:r>
          </w:p>
        </w:tc>
        <w:tc>
          <w:tcPr>
            <w:tcW w:w="293" w:type="dxa"/>
            <w:gridSpan w:val="2"/>
            <w:tcBorders>
              <w:top w:val="single" w:sz="12" w:space="0" w:color="000000"/>
            </w:tcBorders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7" w:type="dxa"/>
            <w:tcBorders>
              <w:top w:val="single" w:sz="12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bezbłędnie uzupełnia luki wyrazowe w zdaniach</w:t>
            </w:r>
          </w:p>
        </w:tc>
        <w:tc>
          <w:tcPr>
            <w:tcW w:w="299" w:type="dxa"/>
            <w:tcBorders>
              <w:top w:val="single" w:sz="12" w:space="0" w:color="000000"/>
            </w:tcBorders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270DF2">
        <w:trPr>
          <w:trHeight w:val="145"/>
        </w:trPr>
        <w:tc>
          <w:tcPr>
            <w:tcW w:w="1121" w:type="dxa"/>
            <w:vMerge/>
            <w:tcBorders>
              <w:top w:val="single" w:sz="12" w:space="0" w:color="000000"/>
            </w:tcBorders>
          </w:tcPr>
          <w:p w:rsidR="00270DF2" w:rsidRDefault="00270DF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16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potrafi zapisać nazwy kilku dzikich zwierząt w liczbie pojedynczej i mnogiej, typów środowiska naturalnego atrakcji i czynności turystycznych pod wskazanym przez nauczyciela obrazkiem, popełnia przy tym liczne błędy</w:t>
            </w:r>
          </w:p>
        </w:tc>
        <w:tc>
          <w:tcPr>
            <w:tcW w:w="263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3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pomocą nauczyciela potrafi zapisać część nazw dzikich zwierząt w liczbie pojedynczej i mnogiej, typów środowiska naturalnego atrakcji i czynności turystycznych pod odpowiednim obrazkiem, popełnia przy tym błędy</w:t>
            </w:r>
          </w:p>
        </w:tc>
        <w:tc>
          <w:tcPr>
            <w:tcW w:w="289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6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potrafi zapisać nazwy dzikich zwierząt w liczbie pojedynczej i mnogiej, typów środowiska naturalnego atrakcji i czynności turystycznych pod odpowiednim obrazkiem, popełnia przy tym mało znaczące błędy</w:t>
            </w:r>
          </w:p>
        </w:tc>
        <w:tc>
          <w:tcPr>
            <w:tcW w:w="293" w:type="dxa"/>
            <w:gridSpan w:val="2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7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potrafi zapisać nazwy dzikich zwierząt w liczbie pojedynczej i mnogiej, typów środowiska naturalnego atrakcji i czynności turystycznych pod odpowiednim obrazkiem</w:t>
            </w:r>
          </w:p>
        </w:tc>
        <w:tc>
          <w:tcPr>
            <w:tcW w:w="299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270DF2">
        <w:trPr>
          <w:trHeight w:val="145"/>
        </w:trPr>
        <w:tc>
          <w:tcPr>
            <w:tcW w:w="1121" w:type="dxa"/>
            <w:vMerge/>
            <w:tcBorders>
              <w:top w:val="single" w:sz="12" w:space="0" w:color="000000"/>
            </w:tcBorders>
          </w:tcPr>
          <w:p w:rsidR="00270DF2" w:rsidRDefault="00270DF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16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dużą pomocą nauczyciela zapisuje niektóre struktury z rozdziału, popełnia przy tym liczne błędy, zwykle nie rozumie ich znaczenia</w:t>
            </w:r>
          </w:p>
        </w:tc>
        <w:tc>
          <w:tcPr>
            <w:tcW w:w="263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3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pomocą nauczyciela zapisuje część struktur z rozdziału, popełnia przy tym błędy, czasem nie rozumie ich znaczenia</w:t>
            </w:r>
          </w:p>
        </w:tc>
        <w:tc>
          <w:tcPr>
            <w:tcW w:w="289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6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zapisuje większość struktur z rozdziału, zwykle robi to poprawnie lub popełnia małoistotne błędy, rozumie ich znaczenie</w:t>
            </w:r>
          </w:p>
        </w:tc>
        <w:tc>
          <w:tcPr>
            <w:tcW w:w="293" w:type="dxa"/>
            <w:gridSpan w:val="2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7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bezbłędnie zapisuje struktury z rozdziału, rozumie ich znaczenie</w:t>
            </w:r>
          </w:p>
        </w:tc>
        <w:tc>
          <w:tcPr>
            <w:tcW w:w="299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</w:tbl>
    <w:p w:rsidR="00270DF2" w:rsidRDefault="00270DF2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1"/>
        <w:tblW w:w="15857" w:type="dxa"/>
        <w:tblInd w:w="-9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21"/>
        <w:gridCol w:w="3396"/>
        <w:gridCol w:w="283"/>
        <w:gridCol w:w="3399"/>
        <w:gridCol w:w="283"/>
        <w:gridCol w:w="3396"/>
        <w:gridCol w:w="286"/>
        <w:gridCol w:w="3404"/>
        <w:gridCol w:w="289"/>
      </w:tblGrid>
      <w:tr w:rsidR="00270DF2">
        <w:trPr>
          <w:trHeight w:val="424"/>
        </w:trPr>
        <w:tc>
          <w:tcPr>
            <w:tcW w:w="1121" w:type="dxa"/>
            <w:vAlign w:val="center"/>
          </w:tcPr>
          <w:p w:rsidR="00270DF2" w:rsidRDefault="009764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Ocena</w:t>
            </w:r>
          </w:p>
        </w:tc>
        <w:tc>
          <w:tcPr>
            <w:tcW w:w="3679" w:type="dxa"/>
            <w:gridSpan w:val="2"/>
            <w:vAlign w:val="center"/>
          </w:tcPr>
          <w:p w:rsidR="00270DF2" w:rsidRDefault="009764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Wymaga poprawy</w:t>
            </w:r>
          </w:p>
        </w:tc>
        <w:tc>
          <w:tcPr>
            <w:tcW w:w="3682" w:type="dxa"/>
            <w:gridSpan w:val="2"/>
            <w:vAlign w:val="center"/>
          </w:tcPr>
          <w:p w:rsidR="00270DF2" w:rsidRDefault="009764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Wystarczająco</w:t>
            </w:r>
          </w:p>
        </w:tc>
        <w:tc>
          <w:tcPr>
            <w:tcW w:w="3682" w:type="dxa"/>
            <w:gridSpan w:val="2"/>
            <w:vAlign w:val="center"/>
          </w:tcPr>
          <w:p w:rsidR="00270DF2" w:rsidRDefault="009764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Bardzo dobrze</w:t>
            </w:r>
          </w:p>
        </w:tc>
        <w:tc>
          <w:tcPr>
            <w:tcW w:w="3693" w:type="dxa"/>
            <w:gridSpan w:val="2"/>
            <w:vAlign w:val="center"/>
          </w:tcPr>
          <w:p w:rsidR="00270DF2" w:rsidRDefault="009764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Wspaniale</w:t>
            </w:r>
          </w:p>
        </w:tc>
      </w:tr>
      <w:tr w:rsidR="00270DF2">
        <w:trPr>
          <w:trHeight w:val="416"/>
        </w:trPr>
        <w:tc>
          <w:tcPr>
            <w:tcW w:w="1121" w:type="dxa"/>
            <w:tcBorders>
              <w:bottom w:val="single" w:sz="12" w:space="0" w:color="000000"/>
            </w:tcBorders>
          </w:tcPr>
          <w:p w:rsidR="00270DF2" w:rsidRDefault="00270DF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736" w:type="dxa"/>
            <w:gridSpan w:val="8"/>
            <w:tcBorders>
              <w:bottom w:val="single" w:sz="12" w:space="0" w:color="000000"/>
            </w:tcBorders>
            <w:vAlign w:val="center"/>
          </w:tcPr>
          <w:p w:rsidR="00270DF2" w:rsidRDefault="00976411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Unit 2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What’s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the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matter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Tiger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?</w:t>
            </w:r>
          </w:p>
        </w:tc>
      </w:tr>
      <w:tr w:rsidR="00270DF2">
        <w:trPr>
          <w:trHeight w:val="389"/>
        </w:trPr>
        <w:tc>
          <w:tcPr>
            <w:tcW w:w="1121" w:type="dxa"/>
            <w:vMerge w:val="restart"/>
            <w:tcBorders>
              <w:top w:val="single" w:sz="12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Rozumienie wypowiedzi ustnych i reagowanie</w:t>
            </w:r>
          </w:p>
        </w:tc>
        <w:tc>
          <w:tcPr>
            <w:tcW w:w="3396" w:type="dxa"/>
            <w:tcBorders>
              <w:top w:val="single" w:sz="12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rzadko poprawnie reaguje na polecenia poparte gestem</w:t>
            </w:r>
          </w:p>
        </w:tc>
        <w:tc>
          <w:tcPr>
            <w:tcW w:w="283" w:type="dxa"/>
            <w:tcBorders>
              <w:top w:val="single" w:sz="12" w:space="0" w:color="000000"/>
            </w:tcBorders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9" w:type="dxa"/>
            <w:tcBorders>
              <w:top w:val="single" w:sz="12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czasem reaguje poprawnie na polecenia poparte gestem</w:t>
            </w:r>
          </w:p>
        </w:tc>
        <w:tc>
          <w:tcPr>
            <w:tcW w:w="283" w:type="dxa"/>
            <w:tcBorders>
              <w:top w:val="single" w:sz="12" w:space="0" w:color="000000"/>
            </w:tcBorders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6" w:type="dxa"/>
            <w:tcBorders>
              <w:top w:val="single" w:sz="12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zwykle rozumie i poprawnie reaguje na polecenia</w:t>
            </w:r>
          </w:p>
        </w:tc>
        <w:tc>
          <w:tcPr>
            <w:tcW w:w="286" w:type="dxa"/>
            <w:tcBorders>
              <w:top w:val="single" w:sz="12" w:space="0" w:color="000000"/>
            </w:tcBorders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4" w:type="dxa"/>
            <w:tcBorders>
              <w:top w:val="single" w:sz="12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rozumie i poprawnie reaguje na polecenia</w:t>
            </w:r>
          </w:p>
        </w:tc>
        <w:tc>
          <w:tcPr>
            <w:tcW w:w="289" w:type="dxa"/>
            <w:tcBorders>
              <w:top w:val="single" w:sz="12" w:space="0" w:color="000000"/>
            </w:tcBorders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270DF2">
        <w:trPr>
          <w:trHeight w:val="375"/>
        </w:trPr>
        <w:tc>
          <w:tcPr>
            <w:tcW w:w="1121" w:type="dxa"/>
            <w:vMerge/>
            <w:tcBorders>
              <w:top w:val="single" w:sz="12" w:space="0" w:color="000000"/>
            </w:tcBorders>
          </w:tcPr>
          <w:p w:rsidR="00270DF2" w:rsidRDefault="00270DF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6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-wskazuje pojedyncze wymienione przez nauczyciela części ciała zwierząt, cechy części ciała i zasady ochrony środowiska naturalnego</w:t>
            </w:r>
          </w:p>
        </w:tc>
        <w:tc>
          <w:tcPr>
            <w:tcW w:w="283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9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wskazuje część wymienionych przez nauczyciela części ciała zwierząt, cech części ciała i zasad ochrony środowiska naturalnego</w:t>
            </w:r>
          </w:p>
        </w:tc>
        <w:tc>
          <w:tcPr>
            <w:tcW w:w="283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6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w większości poprawnie wskazuje wymienione przez nauczyciela części ciała zwierząt, cechy części ciała i zasady ochrony środowiska naturalnego</w:t>
            </w:r>
          </w:p>
        </w:tc>
        <w:tc>
          <w:tcPr>
            <w:tcW w:w="286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4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bezbłędnie wskazuje wymienione przez nauczyciela części ciała zwierząt, cechy części ciała i zasady ochrony środowiska naturalnego</w:t>
            </w:r>
          </w:p>
        </w:tc>
        <w:tc>
          <w:tcPr>
            <w:tcW w:w="289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270DF2">
        <w:trPr>
          <w:trHeight w:val="575"/>
        </w:trPr>
        <w:tc>
          <w:tcPr>
            <w:tcW w:w="1121" w:type="dxa"/>
            <w:vMerge/>
            <w:tcBorders>
              <w:top w:val="single" w:sz="12" w:space="0" w:color="000000"/>
            </w:tcBorders>
          </w:tcPr>
          <w:p w:rsidR="00270DF2" w:rsidRDefault="00270DF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6" w:type="dxa"/>
            <w:tcBorders>
              <w:bottom w:val="single" w:sz="12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 słucha historyjek/scenek, rzadko rozumie ich treść popartą obrazem, z pomocą nauczyciela potrafi wykonywać gesty ilustrujące treść historyjki, wskazać właściwy obrazek</w:t>
            </w:r>
          </w:p>
        </w:tc>
        <w:tc>
          <w:tcPr>
            <w:tcW w:w="283" w:type="dxa"/>
            <w:tcBorders>
              <w:bottom w:val="single" w:sz="12" w:space="0" w:color="000000"/>
            </w:tcBorders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9" w:type="dxa"/>
            <w:tcBorders>
              <w:bottom w:val="single" w:sz="12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 słucha historyjek/scenek, zazwyczaj rozumie ich treść popartą obrazem, zwykle potrafi wykonywać gesty ilustrujące treść historyjki, z niewielką pomocą wskazać właściwy obrazek</w:t>
            </w:r>
          </w:p>
        </w:tc>
        <w:tc>
          <w:tcPr>
            <w:tcW w:w="283" w:type="dxa"/>
            <w:tcBorders>
              <w:bottom w:val="single" w:sz="12" w:space="0" w:color="000000"/>
            </w:tcBorders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6" w:type="dxa"/>
            <w:tcBorders>
              <w:bottom w:val="single" w:sz="12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zwykle z zaangażowaniem słucha historyjek/scenek, zazwyczaj rozumie ich treść, zwykle potrafi wykonywać gesty ilustrujące treść historyjki, wskazać właściwy obrazek</w:t>
            </w:r>
          </w:p>
        </w:tc>
        <w:tc>
          <w:tcPr>
            <w:tcW w:w="286" w:type="dxa"/>
            <w:tcBorders>
              <w:bottom w:val="single" w:sz="12" w:space="0" w:color="000000"/>
            </w:tcBorders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4" w:type="dxa"/>
            <w:tcBorders>
              <w:bottom w:val="single" w:sz="12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zaangażowaniem i zrozumieniem słucha historyjek/scenek, potrafi wykonywać gesty ilustrujące treść historyjki, wskazać odpowiedni obrazek</w:t>
            </w:r>
          </w:p>
        </w:tc>
        <w:tc>
          <w:tcPr>
            <w:tcW w:w="289" w:type="dxa"/>
            <w:tcBorders>
              <w:bottom w:val="single" w:sz="12" w:space="0" w:color="000000"/>
            </w:tcBorders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270DF2">
        <w:trPr>
          <w:trHeight w:val="322"/>
        </w:trPr>
        <w:tc>
          <w:tcPr>
            <w:tcW w:w="1121" w:type="dxa"/>
            <w:vMerge w:val="restart"/>
            <w:tcBorders>
              <w:top w:val="single" w:sz="12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Tworzenie wypowiedzi ustnych i reagowanie</w:t>
            </w:r>
          </w:p>
        </w:tc>
        <w:tc>
          <w:tcPr>
            <w:tcW w:w="3396" w:type="dxa"/>
            <w:tcBorders>
              <w:top w:val="single" w:sz="12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pomocą nauczyciela nazywa kilka  części ciała zwierząt, cechy części ciała i zasady ochrony środowiska naturalnego</w:t>
            </w:r>
          </w:p>
        </w:tc>
        <w:tc>
          <w:tcPr>
            <w:tcW w:w="283" w:type="dxa"/>
            <w:tcBorders>
              <w:top w:val="single" w:sz="12" w:space="0" w:color="000000"/>
            </w:tcBorders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9" w:type="dxa"/>
            <w:tcBorders>
              <w:top w:val="single" w:sz="12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nazywa część części ciała zwierząt, cech części ciała i zasad ochrony środowiska naturalnego</w:t>
            </w:r>
          </w:p>
        </w:tc>
        <w:tc>
          <w:tcPr>
            <w:tcW w:w="283" w:type="dxa"/>
            <w:tcBorders>
              <w:top w:val="single" w:sz="12" w:space="0" w:color="000000"/>
            </w:tcBorders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6" w:type="dxa"/>
            <w:tcBorders>
              <w:top w:val="single" w:sz="12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nazywa większość części ciała zwierząt, cech części ciała i zasad ochrony środowiska naturalnego</w:t>
            </w:r>
          </w:p>
        </w:tc>
        <w:tc>
          <w:tcPr>
            <w:tcW w:w="286" w:type="dxa"/>
            <w:tcBorders>
              <w:top w:val="single" w:sz="12" w:space="0" w:color="000000"/>
            </w:tcBorders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4" w:type="dxa"/>
            <w:tcBorders>
              <w:top w:val="single" w:sz="12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bezbłędnie nazywa części ciała zwierząt, cechy części ciała i zasady ochrony środowiska naturalnego</w:t>
            </w:r>
          </w:p>
        </w:tc>
        <w:tc>
          <w:tcPr>
            <w:tcW w:w="289" w:type="dxa"/>
            <w:tcBorders>
              <w:top w:val="single" w:sz="12" w:space="0" w:color="000000"/>
            </w:tcBorders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270DF2">
        <w:trPr>
          <w:trHeight w:val="443"/>
        </w:trPr>
        <w:tc>
          <w:tcPr>
            <w:tcW w:w="1121" w:type="dxa"/>
            <w:vMerge/>
            <w:tcBorders>
              <w:top w:val="single" w:sz="12" w:space="0" w:color="000000"/>
            </w:tcBorders>
          </w:tcPr>
          <w:p w:rsidR="00270DF2" w:rsidRDefault="00270DF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6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dużą pomocą nauczyciela potrafi opisać części ciała oraz zapytać o to, jakie części ciała się ma, a jakich nie i udzielić odpowiedzi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., 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popełnia przy tym błędy 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lastRenderedPageBreak/>
              <w:t>I 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have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haven’t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got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whiskers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).;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Have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you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got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 (a big body)?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Yes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, I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have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./No, I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haven’t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.</w:t>
            </w:r>
          </w:p>
        </w:tc>
        <w:tc>
          <w:tcPr>
            <w:tcW w:w="283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9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pomocą nauczyciela potrafi opisać części ciała oraz zapytać o to, jakie części ciała się ma, a jakich nie i udzielić odpowiedzi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., 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popełnia przy tym błędy 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lastRenderedPageBreak/>
              <w:t>I 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have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haven’t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got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whiskers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).;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Have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you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got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 (a big body)?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Yes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, I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have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./No, I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haven’t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.</w:t>
            </w:r>
          </w:p>
        </w:tc>
        <w:tc>
          <w:tcPr>
            <w:tcW w:w="283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6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potrafi opisać części ciała oraz zapytać o to, jakie części ciała się ma, a jakich nie i udzielić odpowiedzi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., 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sporadycznie popełnia błędy 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I 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have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haven’t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got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lastRenderedPageBreak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whiskers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).;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Have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you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got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 (a big body)?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Yes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, I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have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./No, I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haven’t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.</w:t>
            </w:r>
          </w:p>
        </w:tc>
        <w:tc>
          <w:tcPr>
            <w:tcW w:w="286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4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potrafi opisać części ciała oraz zapytać o to, jakie części ciała się ma, a jakich nie i udzielić odpowiedzi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lastRenderedPageBreak/>
              <w:t>I 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have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haven’t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got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whiskers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).;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Have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you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got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 (a big body)?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Yes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, I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have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./No, I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haven’t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.</w:t>
            </w:r>
          </w:p>
        </w:tc>
        <w:tc>
          <w:tcPr>
            <w:tcW w:w="289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270DF2">
        <w:trPr>
          <w:trHeight w:val="420"/>
        </w:trPr>
        <w:tc>
          <w:tcPr>
            <w:tcW w:w="1121" w:type="dxa"/>
            <w:vMerge/>
            <w:tcBorders>
              <w:top w:val="single" w:sz="12" w:space="0" w:color="000000"/>
            </w:tcBorders>
          </w:tcPr>
          <w:p w:rsidR="00270DF2" w:rsidRDefault="00270DF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6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- z dużą pomocą nauczyciela opisuje, czego się boi, popełnia przy tym błędy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I’m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scared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 of (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tigers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).</w:t>
            </w:r>
          </w:p>
        </w:tc>
        <w:tc>
          <w:tcPr>
            <w:tcW w:w="283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9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- z pomocą nauczyciela opisuje, czego się boi, czasem popełnia przy tym błędy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I’m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scared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 of (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tigers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).</w:t>
            </w:r>
          </w:p>
        </w:tc>
        <w:tc>
          <w:tcPr>
            <w:tcW w:w="283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6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- opisuje, czego się boi, zwykle robi to poprawnie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I’m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scared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 of (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tigers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).</w:t>
            </w:r>
          </w:p>
        </w:tc>
        <w:tc>
          <w:tcPr>
            <w:tcW w:w="286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4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- bezbłędnie opisuje, czego się boi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I’m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scared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 of (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tigers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).</w:t>
            </w:r>
          </w:p>
        </w:tc>
        <w:tc>
          <w:tcPr>
            <w:tcW w:w="289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270DF2">
        <w:trPr>
          <w:trHeight w:val="420"/>
        </w:trPr>
        <w:tc>
          <w:tcPr>
            <w:tcW w:w="1121" w:type="dxa"/>
            <w:vMerge/>
            <w:tcBorders>
              <w:top w:val="single" w:sz="12" w:space="0" w:color="000000"/>
            </w:tcBorders>
          </w:tcPr>
          <w:p w:rsidR="00270DF2" w:rsidRDefault="00270DF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6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dużą pomocą nauczyciela opisuje jakie części ciała ma dane zwierzę, a jakich nie, a także różnice między zwierzętami, popełnia przy tym błędy</w:t>
            </w:r>
          </w:p>
        </w:tc>
        <w:tc>
          <w:tcPr>
            <w:tcW w:w="283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9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pomocą nauczyciela opisuje jakie części ciała ma dane zwierzę, a jakich nie, a także różnice między zwierzętami, popełnia przy tym błędy</w:t>
            </w:r>
          </w:p>
        </w:tc>
        <w:tc>
          <w:tcPr>
            <w:tcW w:w="283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6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zwykle poprawnie opisuje jakie części ciała ma dane zwierzę, a jakich nie, a także różnice między zwierzętami</w:t>
            </w:r>
          </w:p>
        </w:tc>
        <w:tc>
          <w:tcPr>
            <w:tcW w:w="286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4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bezbłędnie opisuje jakie części ciała ma dane zwierzę, a jakich nie, a także różnice między zwierzętami</w:t>
            </w:r>
          </w:p>
        </w:tc>
        <w:tc>
          <w:tcPr>
            <w:tcW w:w="289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270DF2">
        <w:trPr>
          <w:trHeight w:val="420"/>
        </w:trPr>
        <w:tc>
          <w:tcPr>
            <w:tcW w:w="1121" w:type="dxa"/>
            <w:vMerge/>
            <w:tcBorders>
              <w:top w:val="single" w:sz="12" w:space="0" w:color="000000"/>
            </w:tcBorders>
          </w:tcPr>
          <w:p w:rsidR="00270DF2" w:rsidRDefault="00270DF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6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dużą pomocą nauczyciela nazywa zasady ochrony środowiska, pyta o to, jak można chronić środowisko oraz udziela odpowiedzi, popełnia przy tym dużo błędów</w:t>
            </w:r>
          </w:p>
        </w:tc>
        <w:tc>
          <w:tcPr>
            <w:tcW w:w="283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9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pomocą nauczyciela nazywa zasady ochrony środowiska, pyta o to, jak można chronić środowisko oraz udziela odpowiedzi, popełnia przy tym błędy</w:t>
            </w:r>
          </w:p>
        </w:tc>
        <w:tc>
          <w:tcPr>
            <w:tcW w:w="283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6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niewielkimi błędami nazywa zasady ochrony środowiska, pyta o to, jak można chronić środowisko oraz udziela odpowiedzi</w:t>
            </w:r>
          </w:p>
        </w:tc>
        <w:tc>
          <w:tcPr>
            <w:tcW w:w="286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4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nazywa zasady ochrony środowiska, pyta o to, jak można chronić środowisko oraz udziela odpowiedzi</w:t>
            </w:r>
          </w:p>
        </w:tc>
        <w:tc>
          <w:tcPr>
            <w:tcW w:w="289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270DF2">
        <w:trPr>
          <w:trHeight w:val="303"/>
        </w:trPr>
        <w:tc>
          <w:tcPr>
            <w:tcW w:w="1121" w:type="dxa"/>
            <w:vMerge/>
            <w:tcBorders>
              <w:top w:val="single" w:sz="12" w:space="0" w:color="000000"/>
            </w:tcBorders>
          </w:tcPr>
          <w:p w:rsidR="00270DF2" w:rsidRDefault="00270DF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6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dużą pomocą odgrywa w parze scenkę z rozdziału</w:t>
            </w:r>
          </w:p>
        </w:tc>
        <w:tc>
          <w:tcPr>
            <w:tcW w:w="283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9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niewielką pomocą odgrywa w parze scenkę z rozdziału</w:t>
            </w:r>
          </w:p>
        </w:tc>
        <w:tc>
          <w:tcPr>
            <w:tcW w:w="283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6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niewielkimi błędami odgrywa w parze scenkę z rozdziału</w:t>
            </w:r>
          </w:p>
        </w:tc>
        <w:tc>
          <w:tcPr>
            <w:tcW w:w="286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4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łatwością odgrywa w parze scenkę z rozdziału</w:t>
            </w:r>
          </w:p>
        </w:tc>
        <w:tc>
          <w:tcPr>
            <w:tcW w:w="289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270DF2">
        <w:trPr>
          <w:trHeight w:val="700"/>
        </w:trPr>
        <w:tc>
          <w:tcPr>
            <w:tcW w:w="1121" w:type="dxa"/>
            <w:vMerge/>
            <w:tcBorders>
              <w:top w:val="single" w:sz="12" w:space="0" w:color="000000"/>
            </w:tcBorders>
          </w:tcPr>
          <w:p w:rsidR="00270DF2" w:rsidRDefault="00270DF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6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błędami śpiewa w grupie piosenki i recytuje rymowanki, częściowo rozumie ich treść, jeżeli poparta jest gestem/obrazem, wymaga zachęty nauczyciela</w:t>
            </w:r>
          </w:p>
        </w:tc>
        <w:tc>
          <w:tcPr>
            <w:tcW w:w="283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9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niewielkimi błędami śpiewa w grupie piosenki i recytuje rymowanki, zwykle rozumie ich treść, ale musi być poparta gestem/obrazem, stara wykonywać gesty ilustrujące ich treść</w:t>
            </w:r>
          </w:p>
        </w:tc>
        <w:tc>
          <w:tcPr>
            <w:tcW w:w="283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6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niewielkimi błędami śpiewa w grupie i samodzielnie większość piosenek i recytuje rymowanki, zwykle rozumie ich treść, potrafi wykonać gesty ilustrujące ich treść</w:t>
            </w:r>
          </w:p>
        </w:tc>
        <w:tc>
          <w:tcPr>
            <w:tcW w:w="286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4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bezbłędnie śpiewa w grupie i samodzielnie piosenki, recytuje rymowanki, rozumie ich treść, potrafi wykonywać gesty ilustrujące ich treść</w:t>
            </w:r>
          </w:p>
        </w:tc>
        <w:tc>
          <w:tcPr>
            <w:tcW w:w="289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270DF2">
        <w:trPr>
          <w:trHeight w:val="145"/>
        </w:trPr>
        <w:tc>
          <w:tcPr>
            <w:tcW w:w="1121" w:type="dxa"/>
            <w:vMerge w:val="restart"/>
            <w:tcBorders>
              <w:top w:val="single" w:sz="12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Rozumienie wypowiedzi pisemnych i reagowanie</w:t>
            </w:r>
          </w:p>
        </w:tc>
        <w:tc>
          <w:tcPr>
            <w:tcW w:w="3396" w:type="dxa"/>
            <w:tcBorders>
              <w:top w:val="single" w:sz="12" w:space="0" w:color="000000"/>
              <w:bottom w:val="single" w:sz="4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wskazuje pojedyncze wyrazy przeczytane przez nauczyciela, popełniając przy tym błędy</w:t>
            </w:r>
          </w:p>
        </w:tc>
        <w:tc>
          <w:tcPr>
            <w:tcW w:w="283" w:type="dxa"/>
            <w:tcBorders>
              <w:top w:val="single" w:sz="12" w:space="0" w:color="000000"/>
              <w:bottom w:val="single" w:sz="4" w:space="0" w:color="000000"/>
            </w:tcBorders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9" w:type="dxa"/>
            <w:tcBorders>
              <w:top w:val="single" w:sz="12" w:space="0" w:color="000000"/>
              <w:bottom w:val="single" w:sz="4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wskazuje kilka wyrazów przeczytanych przez nauczyciela, czasem popełnia przy tym błędy</w:t>
            </w:r>
          </w:p>
        </w:tc>
        <w:tc>
          <w:tcPr>
            <w:tcW w:w="283" w:type="dxa"/>
            <w:tcBorders>
              <w:top w:val="single" w:sz="12" w:space="0" w:color="000000"/>
              <w:bottom w:val="single" w:sz="4" w:space="0" w:color="000000"/>
            </w:tcBorders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6" w:type="dxa"/>
            <w:tcBorders>
              <w:top w:val="single" w:sz="12" w:space="0" w:color="000000"/>
              <w:bottom w:val="single" w:sz="4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zwykle bezbłędnie lub z niewielkimi błędami wskazuje przeczytane przez nauczyciela wyrazy</w:t>
            </w:r>
          </w:p>
        </w:tc>
        <w:tc>
          <w:tcPr>
            <w:tcW w:w="286" w:type="dxa"/>
            <w:tcBorders>
              <w:top w:val="single" w:sz="12" w:space="0" w:color="000000"/>
              <w:bottom w:val="single" w:sz="4" w:space="0" w:color="000000"/>
            </w:tcBorders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4" w:type="dxa"/>
            <w:tcBorders>
              <w:top w:val="single" w:sz="12" w:space="0" w:color="000000"/>
              <w:bottom w:val="single" w:sz="4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bezbłędnie wskazuje przeczytane przez nauczyciela wyrazy</w:t>
            </w:r>
          </w:p>
        </w:tc>
        <w:tc>
          <w:tcPr>
            <w:tcW w:w="289" w:type="dxa"/>
            <w:tcBorders>
              <w:top w:val="single" w:sz="12" w:space="0" w:color="000000"/>
              <w:bottom w:val="single" w:sz="4" w:space="0" w:color="000000"/>
            </w:tcBorders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270DF2">
        <w:trPr>
          <w:trHeight w:val="145"/>
        </w:trPr>
        <w:tc>
          <w:tcPr>
            <w:tcW w:w="1121" w:type="dxa"/>
            <w:vMerge/>
            <w:tcBorders>
              <w:top w:val="single" w:sz="12" w:space="0" w:color="000000"/>
            </w:tcBorders>
          </w:tcPr>
          <w:p w:rsidR="00270DF2" w:rsidRDefault="00270DF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6" w:type="dxa"/>
            <w:tcBorders>
              <w:top w:val="single" w:sz="4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łączy nieliczne wyrazy z ilustracjami z pomocą nauczyciela</w:t>
            </w:r>
          </w:p>
        </w:tc>
        <w:tc>
          <w:tcPr>
            <w:tcW w:w="283" w:type="dxa"/>
            <w:tcBorders>
              <w:top w:val="single" w:sz="4" w:space="0" w:color="000000"/>
            </w:tcBorders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9" w:type="dxa"/>
            <w:tcBorders>
              <w:top w:val="single" w:sz="4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łączy niektóre wyraz z ilustracjami z niewielką pomocą nauczyciela</w:t>
            </w:r>
          </w:p>
        </w:tc>
        <w:tc>
          <w:tcPr>
            <w:tcW w:w="283" w:type="dxa"/>
            <w:tcBorders>
              <w:top w:val="single" w:sz="4" w:space="0" w:color="000000"/>
            </w:tcBorders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6" w:type="dxa"/>
            <w:tcBorders>
              <w:top w:val="single" w:sz="4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bez większych trudności łączy wyrazy odpowiednimi ilustracjami</w:t>
            </w:r>
          </w:p>
        </w:tc>
        <w:tc>
          <w:tcPr>
            <w:tcW w:w="286" w:type="dxa"/>
            <w:tcBorders>
              <w:top w:val="single" w:sz="4" w:space="0" w:color="000000"/>
            </w:tcBorders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4" w:type="dxa"/>
            <w:tcBorders>
              <w:top w:val="single" w:sz="4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bez trudu łączy wyrazy z odpowiednimi ilustracjami</w:t>
            </w:r>
          </w:p>
        </w:tc>
        <w:tc>
          <w:tcPr>
            <w:tcW w:w="289" w:type="dxa"/>
            <w:tcBorders>
              <w:top w:val="single" w:sz="4" w:space="0" w:color="000000"/>
            </w:tcBorders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270DF2">
        <w:trPr>
          <w:trHeight w:val="145"/>
        </w:trPr>
        <w:tc>
          <w:tcPr>
            <w:tcW w:w="1121" w:type="dxa"/>
            <w:vMerge/>
            <w:tcBorders>
              <w:top w:val="single" w:sz="12" w:space="0" w:color="000000"/>
            </w:tcBorders>
          </w:tcPr>
          <w:p w:rsidR="00270DF2" w:rsidRDefault="00270DF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6" w:type="dxa"/>
            <w:tcBorders>
              <w:top w:val="single" w:sz="4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pomocą nauczyciela próbuje odczytywać nazwy części ciała zwierząt, cechy części ciała i zasady ochrony środowiska naturalnego, popełnia przy tym liczne błędy</w:t>
            </w:r>
          </w:p>
        </w:tc>
        <w:tc>
          <w:tcPr>
            <w:tcW w:w="283" w:type="dxa"/>
            <w:tcBorders>
              <w:top w:val="single" w:sz="4" w:space="0" w:color="000000"/>
            </w:tcBorders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9" w:type="dxa"/>
            <w:tcBorders>
              <w:top w:val="single" w:sz="4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pomocą nauczyciela odczytuje nazwy części ciała zwierząt, cechy części ciała i zasady ochrony środowiska naturalnego, czasem popełnia przy tym błędy</w:t>
            </w:r>
          </w:p>
        </w:tc>
        <w:tc>
          <w:tcPr>
            <w:tcW w:w="283" w:type="dxa"/>
            <w:tcBorders>
              <w:top w:val="single" w:sz="4" w:space="0" w:color="000000"/>
            </w:tcBorders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6" w:type="dxa"/>
            <w:tcBorders>
              <w:top w:val="single" w:sz="4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odczytuje nazwy części ciała zwierząt, cechy części ciała i zasady ochrony środowiska naturalnego, zwykle robi to poprawnie</w:t>
            </w:r>
          </w:p>
        </w:tc>
        <w:tc>
          <w:tcPr>
            <w:tcW w:w="286" w:type="dxa"/>
            <w:tcBorders>
              <w:top w:val="single" w:sz="4" w:space="0" w:color="000000"/>
            </w:tcBorders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4" w:type="dxa"/>
            <w:tcBorders>
              <w:top w:val="single" w:sz="4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bezbłędnie odczytuje nazwy części ciała zwierząt, cechy części ciała i zasady ochrony środowiska naturalnego</w:t>
            </w:r>
          </w:p>
        </w:tc>
        <w:tc>
          <w:tcPr>
            <w:tcW w:w="289" w:type="dxa"/>
            <w:tcBorders>
              <w:top w:val="single" w:sz="4" w:space="0" w:color="000000"/>
            </w:tcBorders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270DF2">
        <w:trPr>
          <w:trHeight w:val="145"/>
        </w:trPr>
        <w:tc>
          <w:tcPr>
            <w:tcW w:w="1121" w:type="dxa"/>
            <w:vMerge/>
            <w:tcBorders>
              <w:top w:val="single" w:sz="12" w:space="0" w:color="000000"/>
            </w:tcBorders>
          </w:tcPr>
          <w:p w:rsidR="00270DF2" w:rsidRDefault="00270DF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6" w:type="dxa"/>
            <w:tcBorders>
              <w:bottom w:val="single" w:sz="4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dużą pomocą nauczyciela próbuje odczytać struktury z rozdziału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ale sprawia mu to trudność, zwykle nie rozumie ich znaczenia, próbuje połączyć je z odpowiednim obrazkiem, popełnia przy tym liczne błędy </w:t>
            </w:r>
          </w:p>
        </w:tc>
        <w:tc>
          <w:tcPr>
            <w:tcW w:w="283" w:type="dxa"/>
            <w:tcBorders>
              <w:bottom w:val="single" w:sz="4" w:space="0" w:color="000000"/>
            </w:tcBorders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9" w:type="dxa"/>
            <w:tcBorders>
              <w:bottom w:val="single" w:sz="4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pomocą nauczyciela odczytuje struktury z rozdziału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popełniając przy tym nieliczne błędy, czasem nie rozumie ich znaczenia, łączy je z obrazkiem popełniając przy tym błędy </w:t>
            </w:r>
          </w:p>
        </w:tc>
        <w:tc>
          <w:tcPr>
            <w:tcW w:w="283" w:type="dxa"/>
            <w:tcBorders>
              <w:bottom w:val="single" w:sz="4" w:space="0" w:color="000000"/>
            </w:tcBorders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6" w:type="dxa"/>
            <w:tcBorders>
              <w:bottom w:val="single" w:sz="4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odczytuje struktury z rozdziału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popełniając przy tym nieliczne błędy, zwykle rozumie ich znaczenie, prawidłowo łączy je z obrazkiem </w:t>
            </w:r>
          </w:p>
        </w:tc>
        <w:tc>
          <w:tcPr>
            <w:tcW w:w="286" w:type="dxa"/>
            <w:tcBorders>
              <w:bottom w:val="single" w:sz="4" w:space="0" w:color="000000"/>
            </w:tcBorders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4" w:type="dxa"/>
            <w:tcBorders>
              <w:bottom w:val="single" w:sz="4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łatwością odczytuje struktury z rozdziału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rozumie ich znaczenie, prawidłowo łączy je z obrazkiem </w:t>
            </w:r>
          </w:p>
        </w:tc>
        <w:tc>
          <w:tcPr>
            <w:tcW w:w="289" w:type="dxa"/>
            <w:tcBorders>
              <w:bottom w:val="single" w:sz="4" w:space="0" w:color="000000"/>
            </w:tcBorders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270DF2">
        <w:trPr>
          <w:trHeight w:val="145"/>
        </w:trPr>
        <w:tc>
          <w:tcPr>
            <w:tcW w:w="1121" w:type="dxa"/>
            <w:vMerge/>
            <w:tcBorders>
              <w:top w:val="single" w:sz="12" w:space="0" w:color="000000"/>
            </w:tcBorders>
          </w:tcPr>
          <w:p w:rsidR="00270DF2" w:rsidRDefault="00270DF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6" w:type="dxa"/>
            <w:tcBorders>
              <w:bottom w:val="single" w:sz="12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dużą pomocą nauczyciela próbuje przeczytać na głos historyjkę, ale sprawia mu to trudność, zwykle nie rozumie czytanych zwrotów</w:t>
            </w:r>
          </w:p>
        </w:tc>
        <w:tc>
          <w:tcPr>
            <w:tcW w:w="283" w:type="dxa"/>
            <w:tcBorders>
              <w:bottom w:val="single" w:sz="12" w:space="0" w:color="000000"/>
            </w:tcBorders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9" w:type="dxa"/>
            <w:tcBorders>
              <w:bottom w:val="single" w:sz="12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pomocą nauczyciela czyta na głos historyjkę, popełnia przy tym nieliczne błędy, czasem nie rozumie czytanych zwrotów</w:t>
            </w:r>
          </w:p>
        </w:tc>
        <w:tc>
          <w:tcPr>
            <w:tcW w:w="283" w:type="dxa"/>
            <w:tcBorders>
              <w:bottom w:val="single" w:sz="12" w:space="0" w:color="000000"/>
            </w:tcBorders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6" w:type="dxa"/>
            <w:tcBorders>
              <w:bottom w:val="single" w:sz="12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czyta na głos historyjkę, popełniając przy tym nieliczne błędy, zwykle rozumie znaczenie czytanych zwrotów</w:t>
            </w:r>
          </w:p>
        </w:tc>
        <w:tc>
          <w:tcPr>
            <w:tcW w:w="286" w:type="dxa"/>
            <w:tcBorders>
              <w:bottom w:val="single" w:sz="12" w:space="0" w:color="000000"/>
            </w:tcBorders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4" w:type="dxa"/>
            <w:tcBorders>
              <w:bottom w:val="single" w:sz="12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łatwością czyta na głos historyjkę, rozumie znaczenie czytanych zwrotów</w:t>
            </w:r>
          </w:p>
        </w:tc>
        <w:tc>
          <w:tcPr>
            <w:tcW w:w="289" w:type="dxa"/>
            <w:tcBorders>
              <w:bottom w:val="single" w:sz="12" w:space="0" w:color="000000"/>
            </w:tcBorders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270DF2">
        <w:trPr>
          <w:trHeight w:val="145"/>
        </w:trPr>
        <w:tc>
          <w:tcPr>
            <w:tcW w:w="1121" w:type="dxa"/>
            <w:vMerge w:val="restart"/>
            <w:tcBorders>
              <w:top w:val="single" w:sz="12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Tworzenie wypowiedzi pisemnych i reagowanie</w:t>
            </w:r>
          </w:p>
        </w:tc>
        <w:tc>
          <w:tcPr>
            <w:tcW w:w="3396" w:type="dxa"/>
            <w:tcBorders>
              <w:top w:val="single" w:sz="12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dużą pomocą nauczyciela potrafi uzupełnić luki wyrazowe w zdaniach, popełnia przy tym błędy</w:t>
            </w:r>
          </w:p>
        </w:tc>
        <w:tc>
          <w:tcPr>
            <w:tcW w:w="283" w:type="dxa"/>
            <w:tcBorders>
              <w:top w:val="single" w:sz="12" w:space="0" w:color="000000"/>
            </w:tcBorders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9" w:type="dxa"/>
            <w:tcBorders>
              <w:top w:val="single" w:sz="12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pomocą nauczyciela potrafi uzupełnić luki wyrazowe w zdaniach, popełnia przy tym błędy</w:t>
            </w:r>
          </w:p>
        </w:tc>
        <w:tc>
          <w:tcPr>
            <w:tcW w:w="283" w:type="dxa"/>
            <w:tcBorders>
              <w:top w:val="single" w:sz="12" w:space="0" w:color="000000"/>
            </w:tcBorders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6" w:type="dxa"/>
            <w:tcBorders>
              <w:top w:val="single" w:sz="12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potrafi uzupełnić luki wyrazowe w zdaniach, czasem popełnia małoistotne błędy</w:t>
            </w:r>
          </w:p>
        </w:tc>
        <w:tc>
          <w:tcPr>
            <w:tcW w:w="286" w:type="dxa"/>
            <w:tcBorders>
              <w:top w:val="single" w:sz="12" w:space="0" w:color="000000"/>
            </w:tcBorders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4" w:type="dxa"/>
            <w:tcBorders>
              <w:top w:val="single" w:sz="12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bezbłędnie uzupełnia luki wyrazowe w zdaniach</w:t>
            </w:r>
          </w:p>
        </w:tc>
        <w:tc>
          <w:tcPr>
            <w:tcW w:w="289" w:type="dxa"/>
            <w:tcBorders>
              <w:top w:val="single" w:sz="12" w:space="0" w:color="000000"/>
            </w:tcBorders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270DF2">
        <w:trPr>
          <w:trHeight w:val="145"/>
        </w:trPr>
        <w:tc>
          <w:tcPr>
            <w:tcW w:w="1121" w:type="dxa"/>
            <w:vMerge/>
            <w:tcBorders>
              <w:top w:val="single" w:sz="12" w:space="0" w:color="000000"/>
            </w:tcBorders>
          </w:tcPr>
          <w:p w:rsidR="00270DF2" w:rsidRDefault="00270DF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6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potrafi zapisać nazwy kilku części ciała zwierząt, cech części ciała i zasad ochrony środowiska naturalnego pod wskazanym przez nauczyciela obrazkiem, popełnia przy tym liczne błędy</w:t>
            </w:r>
          </w:p>
        </w:tc>
        <w:tc>
          <w:tcPr>
            <w:tcW w:w="283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9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pomocą nauczyciela potrafi zapisać część nazw części ciała zwierząt, cech części ciała i zasad ochrony środowiska naturalnego pod odpowiednim obrazkiem, popełnia przy tym błędy</w:t>
            </w:r>
          </w:p>
        </w:tc>
        <w:tc>
          <w:tcPr>
            <w:tcW w:w="283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6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potrafi zapisać nazwy części ciała zwierząt, cech części ciała i zasad ochrony środowiska naturalnego pod odpowiednim obrazkiem, popełnia przy tym mało znaczące błędy</w:t>
            </w:r>
          </w:p>
        </w:tc>
        <w:tc>
          <w:tcPr>
            <w:tcW w:w="286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4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potrafi zapisać nazwy części ciała zwierząt, cech części ciała i zasad ochrony środowiska naturalnego pod odpowiednim obrazkiem</w:t>
            </w:r>
          </w:p>
        </w:tc>
        <w:tc>
          <w:tcPr>
            <w:tcW w:w="289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270DF2">
        <w:trPr>
          <w:trHeight w:val="145"/>
        </w:trPr>
        <w:tc>
          <w:tcPr>
            <w:tcW w:w="1121" w:type="dxa"/>
            <w:vMerge/>
            <w:tcBorders>
              <w:top w:val="single" w:sz="12" w:space="0" w:color="000000"/>
            </w:tcBorders>
          </w:tcPr>
          <w:p w:rsidR="00270DF2" w:rsidRDefault="00270DF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6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dużą pomocą nauczyciela zapisuje niektóre struktury z rozdziału, popełnia przy tym liczne błędy, zwykle nie rozumie ich znaczenia</w:t>
            </w:r>
          </w:p>
        </w:tc>
        <w:tc>
          <w:tcPr>
            <w:tcW w:w="283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9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pomocą nauczyciela zapisuje część struktur z rozdziału, popełnia przy tym błędy, czasem nie rozumie ich znaczenia</w:t>
            </w:r>
          </w:p>
        </w:tc>
        <w:tc>
          <w:tcPr>
            <w:tcW w:w="283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6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zapisuje większość struktur z rozdziału, zwykle robi to poprawnie lub popełnia małoistotne błędy, rozumie ich znaczenie</w:t>
            </w:r>
          </w:p>
        </w:tc>
        <w:tc>
          <w:tcPr>
            <w:tcW w:w="286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4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bezbłędnie zapisuje struktury z rozdziału, rozumie ich znaczenie</w:t>
            </w:r>
          </w:p>
        </w:tc>
        <w:tc>
          <w:tcPr>
            <w:tcW w:w="289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</w:tbl>
    <w:p w:rsidR="00270DF2" w:rsidRDefault="00270DF2">
      <w:pPr>
        <w:spacing w:line="240" w:lineRule="auto"/>
        <w:rPr>
          <w:rFonts w:ascii="Times New Roman" w:eastAsia="Times New Roman" w:hAnsi="Times New Roman" w:cs="Times New Roman"/>
          <w:sz w:val="14"/>
          <w:szCs w:val="14"/>
        </w:rPr>
      </w:pPr>
    </w:p>
    <w:tbl>
      <w:tblPr>
        <w:tblStyle w:val="a2"/>
        <w:tblW w:w="15873" w:type="dxa"/>
        <w:tblInd w:w="-9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33"/>
        <w:gridCol w:w="3402"/>
        <w:gridCol w:w="283"/>
        <w:gridCol w:w="3402"/>
        <w:gridCol w:w="283"/>
        <w:gridCol w:w="3402"/>
        <w:gridCol w:w="283"/>
        <w:gridCol w:w="3402"/>
        <w:gridCol w:w="283"/>
      </w:tblGrid>
      <w:tr w:rsidR="00270DF2">
        <w:trPr>
          <w:trHeight w:val="424"/>
        </w:trPr>
        <w:tc>
          <w:tcPr>
            <w:tcW w:w="1134" w:type="dxa"/>
            <w:vAlign w:val="center"/>
          </w:tcPr>
          <w:p w:rsidR="00270DF2" w:rsidRDefault="009764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Ocena</w:t>
            </w:r>
          </w:p>
        </w:tc>
        <w:tc>
          <w:tcPr>
            <w:tcW w:w="3685" w:type="dxa"/>
            <w:gridSpan w:val="2"/>
            <w:vAlign w:val="center"/>
          </w:tcPr>
          <w:p w:rsidR="00270DF2" w:rsidRDefault="009764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Wymaga poprawy</w:t>
            </w:r>
          </w:p>
        </w:tc>
        <w:tc>
          <w:tcPr>
            <w:tcW w:w="3685" w:type="dxa"/>
            <w:gridSpan w:val="2"/>
            <w:vAlign w:val="center"/>
          </w:tcPr>
          <w:p w:rsidR="00270DF2" w:rsidRDefault="009764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Wystarczająco</w:t>
            </w:r>
          </w:p>
        </w:tc>
        <w:tc>
          <w:tcPr>
            <w:tcW w:w="3685" w:type="dxa"/>
            <w:gridSpan w:val="2"/>
            <w:vAlign w:val="center"/>
          </w:tcPr>
          <w:p w:rsidR="00270DF2" w:rsidRDefault="009764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Bardzo dobrze</w:t>
            </w:r>
          </w:p>
        </w:tc>
        <w:tc>
          <w:tcPr>
            <w:tcW w:w="3685" w:type="dxa"/>
            <w:gridSpan w:val="2"/>
            <w:vAlign w:val="center"/>
          </w:tcPr>
          <w:p w:rsidR="00270DF2" w:rsidRDefault="009764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Wspaniale</w:t>
            </w:r>
          </w:p>
        </w:tc>
      </w:tr>
      <w:tr w:rsidR="00270DF2">
        <w:trPr>
          <w:trHeight w:val="416"/>
        </w:trPr>
        <w:tc>
          <w:tcPr>
            <w:tcW w:w="1134" w:type="dxa"/>
            <w:tcBorders>
              <w:bottom w:val="single" w:sz="12" w:space="0" w:color="000000"/>
            </w:tcBorders>
          </w:tcPr>
          <w:p w:rsidR="00270DF2" w:rsidRDefault="00270DF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740" w:type="dxa"/>
            <w:gridSpan w:val="8"/>
            <w:tcBorders>
              <w:bottom w:val="single" w:sz="12" w:space="0" w:color="000000"/>
            </w:tcBorders>
            <w:vAlign w:val="center"/>
          </w:tcPr>
          <w:p w:rsidR="00270DF2" w:rsidRDefault="00976411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Unit 3 Talent Show</w:t>
            </w:r>
          </w:p>
        </w:tc>
      </w:tr>
      <w:tr w:rsidR="00270DF2">
        <w:trPr>
          <w:trHeight w:val="389"/>
        </w:trPr>
        <w:tc>
          <w:tcPr>
            <w:tcW w:w="1134" w:type="dxa"/>
            <w:vMerge w:val="restart"/>
            <w:tcBorders>
              <w:top w:val="single" w:sz="12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Rozumienie wypowiedzi 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lastRenderedPageBreak/>
              <w:t>ustnych i reagowanie</w:t>
            </w:r>
          </w:p>
        </w:tc>
        <w:tc>
          <w:tcPr>
            <w:tcW w:w="3402" w:type="dxa"/>
            <w:tcBorders>
              <w:top w:val="single" w:sz="12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lastRenderedPageBreak/>
              <w:t>- rzadko poprawnie reaguje na polecenia poparte gestem</w:t>
            </w:r>
          </w:p>
        </w:tc>
        <w:tc>
          <w:tcPr>
            <w:tcW w:w="283" w:type="dxa"/>
            <w:tcBorders>
              <w:top w:val="single" w:sz="12" w:space="0" w:color="000000"/>
            </w:tcBorders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czasem reaguje poprawnie na polecenia poparte gestem</w:t>
            </w:r>
          </w:p>
        </w:tc>
        <w:tc>
          <w:tcPr>
            <w:tcW w:w="283" w:type="dxa"/>
            <w:tcBorders>
              <w:top w:val="single" w:sz="12" w:space="0" w:color="000000"/>
            </w:tcBorders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zwykle rozumie i poprawnie reaguje na polecenia</w:t>
            </w:r>
          </w:p>
        </w:tc>
        <w:tc>
          <w:tcPr>
            <w:tcW w:w="283" w:type="dxa"/>
            <w:tcBorders>
              <w:top w:val="single" w:sz="12" w:space="0" w:color="000000"/>
            </w:tcBorders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rozumie i poprawnie reaguje na polecenia</w:t>
            </w:r>
          </w:p>
        </w:tc>
        <w:tc>
          <w:tcPr>
            <w:tcW w:w="283" w:type="dxa"/>
            <w:tcBorders>
              <w:top w:val="single" w:sz="12" w:space="0" w:color="000000"/>
            </w:tcBorders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270DF2">
        <w:trPr>
          <w:trHeight w:val="375"/>
        </w:trPr>
        <w:tc>
          <w:tcPr>
            <w:tcW w:w="1134" w:type="dxa"/>
            <w:vMerge/>
            <w:tcBorders>
              <w:top w:val="single" w:sz="12" w:space="0" w:color="000000"/>
            </w:tcBorders>
          </w:tcPr>
          <w:p w:rsidR="00270DF2" w:rsidRDefault="00270DF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wskazuje pojedyncze wymienione przez nauczyciela czynności wykonywane w wolnym czasie, sposoby wykonywania czynności, dyscypliny sportowe</w:t>
            </w:r>
          </w:p>
        </w:tc>
        <w:tc>
          <w:tcPr>
            <w:tcW w:w="283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wskazuje część wymienionych przez nauczyciela czynności wykonywanych w wolnym czasie, sposobów wykonywania czynności, dyscyplin sportowych</w:t>
            </w:r>
          </w:p>
        </w:tc>
        <w:tc>
          <w:tcPr>
            <w:tcW w:w="283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w większości poprawnie wskazuje wymienione przez nauczyciela czynności wykonywane w wolnym czasie, sposoby wykonywania czynności, dyscypliny sportowe</w:t>
            </w:r>
          </w:p>
        </w:tc>
        <w:tc>
          <w:tcPr>
            <w:tcW w:w="283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bezbłędnie wskazuje wymienione przez nauczyciela czynności wykonywane w wolnym czasie, sposoby wykonywania czynności, dyscypliny sportowe</w:t>
            </w:r>
          </w:p>
        </w:tc>
        <w:tc>
          <w:tcPr>
            <w:tcW w:w="283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270DF2">
        <w:trPr>
          <w:trHeight w:val="465"/>
        </w:trPr>
        <w:tc>
          <w:tcPr>
            <w:tcW w:w="1134" w:type="dxa"/>
            <w:vMerge/>
            <w:tcBorders>
              <w:top w:val="single" w:sz="12" w:space="0" w:color="000000"/>
            </w:tcBorders>
          </w:tcPr>
          <w:p w:rsidR="00270DF2" w:rsidRDefault="00270DF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 słucha historyjek/scenek, rzadko rozumie ich treść popartą obrazem, z pomocą nauczyciela potrafi wykonywać gesty ilustrujące treść historyjki, wskazać właściwy obrazek</w:t>
            </w:r>
          </w:p>
        </w:tc>
        <w:tc>
          <w:tcPr>
            <w:tcW w:w="283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 słucha historyjek/scenek, zazwyczaj rozumie ich treść popartą obrazem, zwykle potrafi wykonywać gesty ilustrujące treść historyjki, z niewielką pomocą wskazać właściwy obrazek</w:t>
            </w:r>
          </w:p>
        </w:tc>
        <w:tc>
          <w:tcPr>
            <w:tcW w:w="283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zwykle z zaangażowaniem słucha historyjek/scenek, zazwyczaj rozumie ich treść, zwykle potrafi wykonywać gesty ilustrujące treść historyjki, wskazać właściwy obrazek</w:t>
            </w:r>
          </w:p>
        </w:tc>
        <w:tc>
          <w:tcPr>
            <w:tcW w:w="283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zaangażowaniem i zrozumieniem słucha historyjek/scenek, potrafi wykonywać gesty ilustrujące treść historyjki, wskazać odpowiedni obrazek</w:t>
            </w:r>
          </w:p>
        </w:tc>
        <w:tc>
          <w:tcPr>
            <w:tcW w:w="283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270DF2">
        <w:trPr>
          <w:trHeight w:val="322"/>
        </w:trPr>
        <w:tc>
          <w:tcPr>
            <w:tcW w:w="1134" w:type="dxa"/>
            <w:vMerge w:val="restart"/>
            <w:tcBorders>
              <w:top w:val="single" w:sz="12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Tworzenie wypowiedzi ustnych i reagowanie</w:t>
            </w:r>
          </w:p>
        </w:tc>
        <w:tc>
          <w:tcPr>
            <w:tcW w:w="3402" w:type="dxa"/>
            <w:tcBorders>
              <w:top w:val="single" w:sz="12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pomocą nauczyciela nazywa kilka czynności wykonywanych w wolnym czasie, sposobów wykonywania czynności, dyscyplin sportowych</w:t>
            </w:r>
          </w:p>
        </w:tc>
        <w:tc>
          <w:tcPr>
            <w:tcW w:w="283" w:type="dxa"/>
            <w:tcBorders>
              <w:top w:val="single" w:sz="12" w:space="0" w:color="000000"/>
            </w:tcBorders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nazywa część czynności wykonywanych w wolnym czasie, sposobów wykonywania czynności, dyscyplin sportowych</w:t>
            </w:r>
          </w:p>
        </w:tc>
        <w:tc>
          <w:tcPr>
            <w:tcW w:w="283" w:type="dxa"/>
            <w:tcBorders>
              <w:top w:val="single" w:sz="12" w:space="0" w:color="000000"/>
            </w:tcBorders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nazywa większość czynności wykonywanych w wolnym czasie, sposobów wykonywania czynności, dyscyplin sportowych</w:t>
            </w:r>
          </w:p>
        </w:tc>
        <w:tc>
          <w:tcPr>
            <w:tcW w:w="283" w:type="dxa"/>
            <w:tcBorders>
              <w:top w:val="single" w:sz="12" w:space="0" w:color="000000"/>
            </w:tcBorders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bezbłędnie nazywa czynności wykonywane w wolnym czasie, sposoby wykonywania czynności, dyscypliny sportowe</w:t>
            </w:r>
          </w:p>
        </w:tc>
        <w:tc>
          <w:tcPr>
            <w:tcW w:w="283" w:type="dxa"/>
            <w:tcBorders>
              <w:top w:val="single" w:sz="12" w:space="0" w:color="000000"/>
            </w:tcBorders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270DF2">
        <w:trPr>
          <w:trHeight w:val="322"/>
        </w:trPr>
        <w:tc>
          <w:tcPr>
            <w:tcW w:w="1134" w:type="dxa"/>
            <w:vMerge/>
            <w:tcBorders>
              <w:top w:val="single" w:sz="12" w:space="0" w:color="000000"/>
            </w:tcBorders>
          </w:tcPr>
          <w:p w:rsidR="00270DF2" w:rsidRDefault="00270DF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dużą pomocą nauczyciela opisuje, jakie czynności potrafi wykonywać w wolnym czasie, a jakich nie; pyta o te umiejętności oraz udziela odpowiedzi, popełnia przy tym dużo błędów</w:t>
            </w:r>
          </w:p>
        </w:tc>
        <w:tc>
          <w:tcPr>
            <w:tcW w:w="283" w:type="dxa"/>
            <w:tcBorders>
              <w:top w:val="single" w:sz="4" w:space="0" w:color="000000"/>
            </w:tcBorders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pomocą nauczyciela opisuje, jakie czynności potrafi wykonywać w wolnym czasie, a jakich nie; pyta o te umiejętności oraz udziela odpowiedzi, popełnia przy tym błędy</w:t>
            </w:r>
          </w:p>
        </w:tc>
        <w:tc>
          <w:tcPr>
            <w:tcW w:w="283" w:type="dxa"/>
            <w:tcBorders>
              <w:top w:val="single" w:sz="4" w:space="0" w:color="000000"/>
            </w:tcBorders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opisuje, jakie czynności potrafi wykonywać w wolnym czasie, a jakich nie; pyta o te umiejętności oraz udziela odpowiedzi, sporadycznie popełnia błędy</w:t>
            </w:r>
          </w:p>
        </w:tc>
        <w:tc>
          <w:tcPr>
            <w:tcW w:w="283" w:type="dxa"/>
            <w:tcBorders>
              <w:top w:val="single" w:sz="4" w:space="0" w:color="000000"/>
            </w:tcBorders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opisuje, jakie czynności potrafi wykonywać w wolnym czasie, a jakich nie; pyta o te umiejętności oraz udziela odpowiedzi</w:t>
            </w:r>
          </w:p>
        </w:tc>
        <w:tc>
          <w:tcPr>
            <w:tcW w:w="283" w:type="dxa"/>
            <w:tcBorders>
              <w:top w:val="single" w:sz="4" w:space="0" w:color="000000"/>
            </w:tcBorders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270DF2">
        <w:trPr>
          <w:trHeight w:val="492"/>
        </w:trPr>
        <w:tc>
          <w:tcPr>
            <w:tcW w:w="1134" w:type="dxa"/>
            <w:vMerge/>
            <w:tcBorders>
              <w:top w:val="single" w:sz="12" w:space="0" w:color="000000"/>
            </w:tcBorders>
          </w:tcPr>
          <w:p w:rsidR="00270DF2" w:rsidRDefault="00270DF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dużą pomocą nauczyciela potrafi zapytać o umiejętności i udzielić odpowiedzi, popełnia przy tym błędy</w:t>
            </w:r>
          </w:p>
        </w:tc>
        <w:tc>
          <w:tcPr>
            <w:tcW w:w="283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pomocą nauczyciela potrafi zapytać o umiejętności i udzielić odpowiedzi, popełnia przy tym nieliczne błędy</w:t>
            </w:r>
          </w:p>
        </w:tc>
        <w:tc>
          <w:tcPr>
            <w:tcW w:w="283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potrafi zapytać o umiejętności i udzielić odpowiedzi, sporadycznie popełnia błędy</w:t>
            </w:r>
          </w:p>
        </w:tc>
        <w:tc>
          <w:tcPr>
            <w:tcW w:w="283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potrafi zapytać o umiejętności i udzielić odpowiedzi</w:t>
            </w:r>
          </w:p>
        </w:tc>
        <w:tc>
          <w:tcPr>
            <w:tcW w:w="283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270DF2">
        <w:trPr>
          <w:trHeight w:val="410"/>
        </w:trPr>
        <w:tc>
          <w:tcPr>
            <w:tcW w:w="1134" w:type="dxa"/>
            <w:vMerge/>
            <w:tcBorders>
              <w:top w:val="single" w:sz="12" w:space="0" w:color="000000"/>
            </w:tcBorders>
          </w:tcPr>
          <w:p w:rsidR="00270DF2" w:rsidRDefault="00270DF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dużą pomocą nauczyciela potrafi opisać umiejętności osób trzecich, popełnia przy tym błędy</w:t>
            </w:r>
          </w:p>
        </w:tc>
        <w:tc>
          <w:tcPr>
            <w:tcW w:w="283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pomocą nauczyciela potrafi opisać umiejętności osób trzecich, popełnia przy tym błędy</w:t>
            </w:r>
          </w:p>
        </w:tc>
        <w:tc>
          <w:tcPr>
            <w:tcW w:w="283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potrafi opisać umiejętności osób trzecich, zwykle robi to poprawnie</w:t>
            </w:r>
          </w:p>
        </w:tc>
        <w:tc>
          <w:tcPr>
            <w:tcW w:w="283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bezbłędnie opisuje umiejętności osób trzecich</w:t>
            </w:r>
          </w:p>
        </w:tc>
        <w:tc>
          <w:tcPr>
            <w:tcW w:w="283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270DF2">
        <w:trPr>
          <w:trHeight w:val="410"/>
        </w:trPr>
        <w:tc>
          <w:tcPr>
            <w:tcW w:w="1134" w:type="dxa"/>
            <w:vMerge/>
            <w:tcBorders>
              <w:top w:val="single" w:sz="12" w:space="0" w:color="000000"/>
            </w:tcBorders>
          </w:tcPr>
          <w:p w:rsidR="00270DF2" w:rsidRDefault="00270DF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dużą pomocą potrafi zadać pytania o sporty popularne w danym kraju i udzielić odpowiedzi, popełnia przy tym liczne błędy</w:t>
            </w:r>
          </w:p>
        </w:tc>
        <w:tc>
          <w:tcPr>
            <w:tcW w:w="283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pomocą nauczyciela potrafi zadać pytania o sporty popularne w danym kraju i udzielić odpowiedzi, popełnia przy tym błędy</w:t>
            </w:r>
          </w:p>
        </w:tc>
        <w:tc>
          <w:tcPr>
            <w:tcW w:w="283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potrafi zadać pytania o sporty popularne w danym kraju i udzielić odpowiedzi, popełnia przy tym mało znaczące błędy</w:t>
            </w:r>
          </w:p>
        </w:tc>
        <w:tc>
          <w:tcPr>
            <w:tcW w:w="283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potrafi zadać pytania o sporty popularne w danym kraju i udzielić odpowiedzi</w:t>
            </w:r>
          </w:p>
        </w:tc>
        <w:tc>
          <w:tcPr>
            <w:tcW w:w="283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270DF2">
        <w:trPr>
          <w:trHeight w:val="425"/>
        </w:trPr>
        <w:tc>
          <w:tcPr>
            <w:tcW w:w="1134" w:type="dxa"/>
            <w:vMerge/>
            <w:tcBorders>
              <w:top w:val="single" w:sz="12" w:space="0" w:color="000000"/>
            </w:tcBorders>
          </w:tcPr>
          <w:p w:rsidR="00270DF2" w:rsidRDefault="00270DF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dużą pomocą odgrywa w parze scenkę z rozdziału</w:t>
            </w:r>
          </w:p>
        </w:tc>
        <w:tc>
          <w:tcPr>
            <w:tcW w:w="283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niewielką pomocą odgrywa w parze scenkę z rozdziału</w:t>
            </w:r>
          </w:p>
        </w:tc>
        <w:tc>
          <w:tcPr>
            <w:tcW w:w="283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niewielkimi błędami odgrywa w parze scenkę z rozdziału</w:t>
            </w:r>
          </w:p>
        </w:tc>
        <w:tc>
          <w:tcPr>
            <w:tcW w:w="283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łatwością odgrywa w parze scenkę z rozdziału</w:t>
            </w:r>
          </w:p>
        </w:tc>
        <w:tc>
          <w:tcPr>
            <w:tcW w:w="283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270DF2">
        <w:trPr>
          <w:trHeight w:val="471"/>
        </w:trPr>
        <w:tc>
          <w:tcPr>
            <w:tcW w:w="1134" w:type="dxa"/>
            <w:vMerge/>
            <w:tcBorders>
              <w:top w:val="single" w:sz="12" w:space="0" w:color="000000"/>
            </w:tcBorders>
          </w:tcPr>
          <w:p w:rsidR="00270DF2" w:rsidRDefault="00270DF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błędami śpiewa w grupie piosenki i recytuje rymowanki, częściowo rozumie ich treść, jeżeli poparta jest gestem/obrazem, wymaga zachęty nauczyciela</w:t>
            </w:r>
          </w:p>
        </w:tc>
        <w:tc>
          <w:tcPr>
            <w:tcW w:w="283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niewielkimi błędami śpiewa w grupie piosenki i recytuje rymowanki, zwykle rozumie ich treść, ale musi być poparta gestem/obrazem, stara wykonywać gesty ilustrujące ich treść</w:t>
            </w:r>
          </w:p>
        </w:tc>
        <w:tc>
          <w:tcPr>
            <w:tcW w:w="283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niewielkimi błędami śpiewa w grupie i samodzielnie większość piosenek i recytuje rymowanki, zwykle rozumie ich treść, potrafi wykonać gesty ilustrujące ich treść</w:t>
            </w:r>
          </w:p>
        </w:tc>
        <w:tc>
          <w:tcPr>
            <w:tcW w:w="283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bezbłędnie śpiewa w grupie i samodzielnie piosenki, recytuje rymowanki, rozumie ich treść, potrafi wykonywać gesty ilustrujące ich treść</w:t>
            </w:r>
          </w:p>
        </w:tc>
        <w:tc>
          <w:tcPr>
            <w:tcW w:w="283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270DF2">
        <w:trPr>
          <w:trHeight w:val="145"/>
        </w:trPr>
        <w:tc>
          <w:tcPr>
            <w:tcW w:w="1134" w:type="dxa"/>
            <w:vMerge w:val="restart"/>
            <w:tcBorders>
              <w:top w:val="single" w:sz="12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Rozumienie wypowiedzi pisemnych i reagowanie</w:t>
            </w:r>
          </w:p>
        </w:tc>
        <w:tc>
          <w:tcPr>
            <w:tcW w:w="3402" w:type="dxa"/>
            <w:tcBorders>
              <w:top w:val="single" w:sz="12" w:space="0" w:color="000000"/>
              <w:bottom w:val="single" w:sz="4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wskazuje pojedyncze wyrazy przeczytane przez nauczyciela, popełniając przy tym błędy</w:t>
            </w:r>
          </w:p>
        </w:tc>
        <w:tc>
          <w:tcPr>
            <w:tcW w:w="283" w:type="dxa"/>
            <w:tcBorders>
              <w:top w:val="single" w:sz="12" w:space="0" w:color="000000"/>
              <w:bottom w:val="single" w:sz="4" w:space="0" w:color="000000"/>
            </w:tcBorders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000000"/>
              <w:bottom w:val="single" w:sz="4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wskazuje kilka wyrazów przeczytanych przez nauczyciela, czasem popełnia przy tym błędy</w:t>
            </w:r>
          </w:p>
        </w:tc>
        <w:tc>
          <w:tcPr>
            <w:tcW w:w="283" w:type="dxa"/>
            <w:tcBorders>
              <w:top w:val="single" w:sz="12" w:space="0" w:color="000000"/>
              <w:bottom w:val="single" w:sz="4" w:space="0" w:color="000000"/>
            </w:tcBorders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000000"/>
              <w:bottom w:val="single" w:sz="4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zwykle bezbłędnie lub z niewielkimi błędami wskazuje przeczytane przez nauczyciela wyrazy</w:t>
            </w:r>
          </w:p>
        </w:tc>
        <w:tc>
          <w:tcPr>
            <w:tcW w:w="283" w:type="dxa"/>
            <w:tcBorders>
              <w:top w:val="single" w:sz="12" w:space="0" w:color="000000"/>
              <w:bottom w:val="single" w:sz="4" w:space="0" w:color="000000"/>
            </w:tcBorders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000000"/>
              <w:bottom w:val="single" w:sz="4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bezbłędnie wskazuje przeczytane przez nauczyciela wyrazy</w:t>
            </w:r>
          </w:p>
        </w:tc>
        <w:tc>
          <w:tcPr>
            <w:tcW w:w="283" w:type="dxa"/>
            <w:tcBorders>
              <w:top w:val="single" w:sz="12" w:space="0" w:color="000000"/>
              <w:bottom w:val="single" w:sz="4" w:space="0" w:color="000000"/>
            </w:tcBorders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270DF2">
        <w:trPr>
          <w:trHeight w:val="145"/>
        </w:trPr>
        <w:tc>
          <w:tcPr>
            <w:tcW w:w="1134" w:type="dxa"/>
            <w:vMerge/>
            <w:tcBorders>
              <w:top w:val="single" w:sz="12" w:space="0" w:color="000000"/>
            </w:tcBorders>
          </w:tcPr>
          <w:p w:rsidR="00270DF2" w:rsidRDefault="00270DF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łączy nieliczne wyrazy z ilustracjami z pomocą nauczyciela</w:t>
            </w:r>
          </w:p>
        </w:tc>
        <w:tc>
          <w:tcPr>
            <w:tcW w:w="283" w:type="dxa"/>
            <w:tcBorders>
              <w:top w:val="single" w:sz="4" w:space="0" w:color="000000"/>
            </w:tcBorders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łączy niektóre wyraz z ilustracjami z niewielką pomocą nauczyciela</w:t>
            </w:r>
          </w:p>
        </w:tc>
        <w:tc>
          <w:tcPr>
            <w:tcW w:w="283" w:type="dxa"/>
            <w:tcBorders>
              <w:top w:val="single" w:sz="4" w:space="0" w:color="000000"/>
            </w:tcBorders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bez większych trudności łączy wyrazy odpowiednimi ilustracjami</w:t>
            </w:r>
          </w:p>
        </w:tc>
        <w:tc>
          <w:tcPr>
            <w:tcW w:w="283" w:type="dxa"/>
            <w:tcBorders>
              <w:top w:val="single" w:sz="4" w:space="0" w:color="000000"/>
            </w:tcBorders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bez trudu łączy wyrazy z odpowiednimi ilustracjami</w:t>
            </w:r>
          </w:p>
        </w:tc>
        <w:tc>
          <w:tcPr>
            <w:tcW w:w="283" w:type="dxa"/>
            <w:tcBorders>
              <w:top w:val="single" w:sz="4" w:space="0" w:color="000000"/>
            </w:tcBorders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270DF2">
        <w:trPr>
          <w:trHeight w:val="145"/>
        </w:trPr>
        <w:tc>
          <w:tcPr>
            <w:tcW w:w="1134" w:type="dxa"/>
            <w:vMerge/>
            <w:tcBorders>
              <w:top w:val="single" w:sz="12" w:space="0" w:color="000000"/>
            </w:tcBorders>
          </w:tcPr>
          <w:p w:rsidR="00270DF2" w:rsidRDefault="00270DF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dużą pomocą nauczyciela próbuje odczytywać nazwy czynności wykonywanych w wolnym czasie, sposobów wykonywania czynności, dyscyplin sportowych, popełnia przy tym liczne błędy</w:t>
            </w:r>
          </w:p>
        </w:tc>
        <w:tc>
          <w:tcPr>
            <w:tcW w:w="283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pomocą nauczyciela odczytuje nazwy czynności wykonywanych w wolnym czasie, sposobów wykonywania czynności, dyscyplin sportowych, czasem popełnia przy tym błędy</w:t>
            </w:r>
          </w:p>
        </w:tc>
        <w:tc>
          <w:tcPr>
            <w:tcW w:w="283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odczytuje nazwy czynności wykonywanych w wolnym czasie, sposobów wykonywania czynności, dyscyplin sportowych, zwykle robi to poprawnie</w:t>
            </w:r>
          </w:p>
        </w:tc>
        <w:tc>
          <w:tcPr>
            <w:tcW w:w="283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bezbłędnie odczytuje nazwy czynności wykonywanych w wolnym czasie, sposobów wykonywania czynności, dyscyplin sportowych</w:t>
            </w:r>
          </w:p>
        </w:tc>
        <w:tc>
          <w:tcPr>
            <w:tcW w:w="283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270DF2">
        <w:trPr>
          <w:trHeight w:val="145"/>
        </w:trPr>
        <w:tc>
          <w:tcPr>
            <w:tcW w:w="1134" w:type="dxa"/>
            <w:vMerge/>
            <w:tcBorders>
              <w:top w:val="single" w:sz="12" w:space="0" w:color="000000"/>
            </w:tcBorders>
          </w:tcPr>
          <w:p w:rsidR="00270DF2" w:rsidRDefault="00270DF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dużą pomocą nauczyciela próbuje odczytać struktury z rozdziału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ale sprawia mu to trudność, zwykle nie rozumie ich znaczenia, próbuje połączyć je z odpowiednim obrazkiem, popełnia przy tym liczne błędy </w:t>
            </w:r>
          </w:p>
        </w:tc>
        <w:tc>
          <w:tcPr>
            <w:tcW w:w="283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pomocą nauczyciela odczytuje struktury z rozdziału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popełniając przy tym nieliczne błędy, czasem nie rozumie ich znaczenia, łączy je z obrazkiem popełniając przy tym błędy </w:t>
            </w:r>
          </w:p>
        </w:tc>
        <w:tc>
          <w:tcPr>
            <w:tcW w:w="283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odczytuje struktury z rozdziału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popełniając przy tym nieliczne błędy, zwykle rozumie ich znaczenie, prawidłowo łączy je z obrazkiem </w:t>
            </w:r>
          </w:p>
        </w:tc>
        <w:tc>
          <w:tcPr>
            <w:tcW w:w="283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łatwością odczytuje struktury z rozdziału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rozumie ich znaczenie, prawidłowo łączy je z obrazkiem </w:t>
            </w:r>
          </w:p>
        </w:tc>
        <w:tc>
          <w:tcPr>
            <w:tcW w:w="283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270DF2">
        <w:trPr>
          <w:trHeight w:val="145"/>
        </w:trPr>
        <w:tc>
          <w:tcPr>
            <w:tcW w:w="1134" w:type="dxa"/>
            <w:vMerge/>
            <w:tcBorders>
              <w:top w:val="single" w:sz="12" w:space="0" w:color="000000"/>
            </w:tcBorders>
          </w:tcPr>
          <w:p w:rsidR="00270DF2" w:rsidRDefault="00270DF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dużą pomocą nauczyciela próbuje przeczytać na głos historyjkę, ale sprawia mu to trudność, zwykle nie rozumie czytanych zwrotów</w:t>
            </w:r>
          </w:p>
        </w:tc>
        <w:tc>
          <w:tcPr>
            <w:tcW w:w="283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pomocą nauczyciela czyta na głos historyjkę, popełnia przy tym nieliczne błędy, czasem nie rozumie czytanych zwrotów</w:t>
            </w:r>
          </w:p>
        </w:tc>
        <w:tc>
          <w:tcPr>
            <w:tcW w:w="283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czyta na głos historyjkę, popełniając przy tym nieliczne błędy, zwykle rozumie znaczenie czytanych zwrotów</w:t>
            </w:r>
          </w:p>
        </w:tc>
        <w:tc>
          <w:tcPr>
            <w:tcW w:w="283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łatwością czyta na głos historyjkę, rozumie znaczenie czytanych zwrotów</w:t>
            </w:r>
          </w:p>
        </w:tc>
        <w:tc>
          <w:tcPr>
            <w:tcW w:w="283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270DF2">
        <w:trPr>
          <w:trHeight w:val="145"/>
        </w:trPr>
        <w:tc>
          <w:tcPr>
            <w:tcW w:w="1134" w:type="dxa"/>
            <w:vMerge w:val="restart"/>
            <w:tcBorders>
              <w:top w:val="single" w:sz="12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Tworzenie wypowiedzi pisemnych i reagowanie</w:t>
            </w:r>
          </w:p>
        </w:tc>
        <w:tc>
          <w:tcPr>
            <w:tcW w:w="3402" w:type="dxa"/>
            <w:tcBorders>
              <w:top w:val="single" w:sz="12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dużą pomocą nauczyciela potrafi uzupełnić luki wyrazowe w zdaniach, popełnia przy tym błędy</w:t>
            </w:r>
          </w:p>
        </w:tc>
        <w:tc>
          <w:tcPr>
            <w:tcW w:w="283" w:type="dxa"/>
            <w:tcBorders>
              <w:top w:val="single" w:sz="12" w:space="0" w:color="000000"/>
            </w:tcBorders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pomocą nauczyciela potrafi uzupełnić luki wyrazowe w zdaniach, popełnia przy tym błędy</w:t>
            </w:r>
          </w:p>
        </w:tc>
        <w:tc>
          <w:tcPr>
            <w:tcW w:w="283" w:type="dxa"/>
            <w:tcBorders>
              <w:top w:val="single" w:sz="12" w:space="0" w:color="000000"/>
            </w:tcBorders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potrafi uzupełnić luki wyrazowe w zdaniach, czasem popełnia małoistotne błędy</w:t>
            </w:r>
          </w:p>
        </w:tc>
        <w:tc>
          <w:tcPr>
            <w:tcW w:w="283" w:type="dxa"/>
            <w:tcBorders>
              <w:top w:val="single" w:sz="12" w:space="0" w:color="000000"/>
            </w:tcBorders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bezbłędnie uzupełnia luki wyrazowe w zdaniach</w:t>
            </w:r>
          </w:p>
        </w:tc>
        <w:tc>
          <w:tcPr>
            <w:tcW w:w="283" w:type="dxa"/>
            <w:tcBorders>
              <w:top w:val="single" w:sz="12" w:space="0" w:color="000000"/>
            </w:tcBorders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270DF2">
        <w:trPr>
          <w:trHeight w:val="145"/>
        </w:trPr>
        <w:tc>
          <w:tcPr>
            <w:tcW w:w="1134" w:type="dxa"/>
            <w:vMerge/>
            <w:tcBorders>
              <w:top w:val="single" w:sz="12" w:space="0" w:color="000000"/>
            </w:tcBorders>
          </w:tcPr>
          <w:p w:rsidR="00270DF2" w:rsidRDefault="00270DF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potrafi zapisać nazwy kilku czynności wykonywanych w wolnym czasie, sposobów wykonywania czynności i dyscyplin sportowych pod wskazanym przez nauczyciela obrazkiem, popełnia przy tym liczne błędy</w:t>
            </w:r>
          </w:p>
        </w:tc>
        <w:tc>
          <w:tcPr>
            <w:tcW w:w="283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pomocą nauczyciela potrafi zapisać część nazw czynności wykonywanych w wolnym czasie, sposobów wykonywania czynności i dyscyplin sportowych pod odpowiednim obrazkiem, popełnia przy tym błędy</w:t>
            </w:r>
          </w:p>
        </w:tc>
        <w:tc>
          <w:tcPr>
            <w:tcW w:w="283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potrafi zapisać nazwy czynności wykonywanych w wolnym czasie, sposobów wykonywania czynności i dyscyplin sportowych pod odpowiednim obrazkiem, popełnia przy tym mało znaczące błędy</w:t>
            </w:r>
          </w:p>
        </w:tc>
        <w:tc>
          <w:tcPr>
            <w:tcW w:w="283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potrafi zapisać nazwy czynności wykonywanych w wolnym czasie, sposobów wykonywania czynności i dyscyplin sportowych pod odpowiednim obrazkiem</w:t>
            </w:r>
          </w:p>
        </w:tc>
        <w:tc>
          <w:tcPr>
            <w:tcW w:w="283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270DF2">
        <w:trPr>
          <w:trHeight w:val="145"/>
        </w:trPr>
        <w:tc>
          <w:tcPr>
            <w:tcW w:w="1134" w:type="dxa"/>
            <w:vMerge/>
            <w:tcBorders>
              <w:top w:val="single" w:sz="12" w:space="0" w:color="000000"/>
            </w:tcBorders>
          </w:tcPr>
          <w:p w:rsidR="00270DF2" w:rsidRDefault="00270DF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dużą pomocą nauczyciela zapisuje niektóre struktury z rozdziału, popełnia przy tym liczne błędy, zwykle nie rozumie ich znaczenia</w:t>
            </w:r>
          </w:p>
        </w:tc>
        <w:tc>
          <w:tcPr>
            <w:tcW w:w="283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pomocą nauczyciela zapisuje część struktur z rozdziału, popełnia przy tym błędy, czasem nie rozumie ich znaczenia</w:t>
            </w:r>
          </w:p>
        </w:tc>
        <w:tc>
          <w:tcPr>
            <w:tcW w:w="283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zapisuje większość struktur z rozdziału, zwykle robi to poprawnie lub popełnia małoistotne błędy, rozumie ich znaczenie</w:t>
            </w:r>
          </w:p>
        </w:tc>
        <w:tc>
          <w:tcPr>
            <w:tcW w:w="283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bezbłędnie zapisuje struktury z rozdziału, rozumie ich znaczenie</w:t>
            </w:r>
          </w:p>
        </w:tc>
        <w:tc>
          <w:tcPr>
            <w:tcW w:w="283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</w:tbl>
    <w:p w:rsidR="00270DF2" w:rsidRDefault="00270DF2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3"/>
        <w:tblW w:w="15873" w:type="dxa"/>
        <w:tblInd w:w="-9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33"/>
        <w:gridCol w:w="3402"/>
        <w:gridCol w:w="283"/>
        <w:gridCol w:w="3402"/>
        <w:gridCol w:w="283"/>
        <w:gridCol w:w="3402"/>
        <w:gridCol w:w="283"/>
        <w:gridCol w:w="3402"/>
        <w:gridCol w:w="283"/>
      </w:tblGrid>
      <w:tr w:rsidR="00270DF2">
        <w:trPr>
          <w:trHeight w:val="424"/>
        </w:trPr>
        <w:tc>
          <w:tcPr>
            <w:tcW w:w="1134" w:type="dxa"/>
            <w:vAlign w:val="center"/>
          </w:tcPr>
          <w:p w:rsidR="00270DF2" w:rsidRDefault="009764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Ocena</w:t>
            </w:r>
          </w:p>
        </w:tc>
        <w:tc>
          <w:tcPr>
            <w:tcW w:w="3685" w:type="dxa"/>
            <w:gridSpan w:val="2"/>
            <w:vAlign w:val="center"/>
          </w:tcPr>
          <w:p w:rsidR="00270DF2" w:rsidRDefault="009764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Wymaga poprawy</w:t>
            </w:r>
          </w:p>
        </w:tc>
        <w:tc>
          <w:tcPr>
            <w:tcW w:w="3685" w:type="dxa"/>
            <w:gridSpan w:val="2"/>
            <w:vAlign w:val="center"/>
          </w:tcPr>
          <w:p w:rsidR="00270DF2" w:rsidRDefault="009764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Wystarczająco</w:t>
            </w:r>
          </w:p>
        </w:tc>
        <w:tc>
          <w:tcPr>
            <w:tcW w:w="3685" w:type="dxa"/>
            <w:gridSpan w:val="2"/>
            <w:vAlign w:val="center"/>
          </w:tcPr>
          <w:p w:rsidR="00270DF2" w:rsidRDefault="009764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Bardzo dobrze</w:t>
            </w:r>
          </w:p>
        </w:tc>
        <w:tc>
          <w:tcPr>
            <w:tcW w:w="3685" w:type="dxa"/>
            <w:gridSpan w:val="2"/>
            <w:vAlign w:val="center"/>
          </w:tcPr>
          <w:p w:rsidR="00270DF2" w:rsidRDefault="009764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Wspaniale</w:t>
            </w:r>
          </w:p>
        </w:tc>
      </w:tr>
      <w:tr w:rsidR="00270DF2">
        <w:trPr>
          <w:trHeight w:val="416"/>
        </w:trPr>
        <w:tc>
          <w:tcPr>
            <w:tcW w:w="1134" w:type="dxa"/>
            <w:tcBorders>
              <w:bottom w:val="single" w:sz="12" w:space="0" w:color="000000"/>
            </w:tcBorders>
          </w:tcPr>
          <w:p w:rsidR="00270DF2" w:rsidRDefault="00270DF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740" w:type="dxa"/>
            <w:gridSpan w:val="8"/>
            <w:tcBorders>
              <w:bottom w:val="single" w:sz="12" w:space="0" w:color="000000"/>
            </w:tcBorders>
            <w:vAlign w:val="center"/>
          </w:tcPr>
          <w:p w:rsidR="00270DF2" w:rsidRDefault="00976411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Unit 4 My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busy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day</w:t>
            </w:r>
            <w:proofErr w:type="spellEnd"/>
          </w:p>
        </w:tc>
      </w:tr>
      <w:tr w:rsidR="00270DF2">
        <w:trPr>
          <w:trHeight w:val="389"/>
        </w:trPr>
        <w:tc>
          <w:tcPr>
            <w:tcW w:w="1134" w:type="dxa"/>
            <w:vMerge w:val="restart"/>
            <w:tcBorders>
              <w:top w:val="single" w:sz="12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Rozumienie wypowiedzi ustnych i reagowanie</w:t>
            </w:r>
          </w:p>
        </w:tc>
        <w:tc>
          <w:tcPr>
            <w:tcW w:w="3402" w:type="dxa"/>
            <w:tcBorders>
              <w:top w:val="single" w:sz="12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rzadko poprawnie reaguje na polecenia poparte gestem</w:t>
            </w:r>
          </w:p>
        </w:tc>
        <w:tc>
          <w:tcPr>
            <w:tcW w:w="283" w:type="dxa"/>
            <w:tcBorders>
              <w:top w:val="single" w:sz="12" w:space="0" w:color="000000"/>
            </w:tcBorders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czasem reaguje poprawnie na polecenia poparte gestem</w:t>
            </w:r>
          </w:p>
        </w:tc>
        <w:tc>
          <w:tcPr>
            <w:tcW w:w="283" w:type="dxa"/>
            <w:tcBorders>
              <w:top w:val="single" w:sz="12" w:space="0" w:color="000000"/>
            </w:tcBorders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zwykle rozumie i poprawnie reaguje na polecenia</w:t>
            </w:r>
          </w:p>
        </w:tc>
        <w:tc>
          <w:tcPr>
            <w:tcW w:w="283" w:type="dxa"/>
            <w:tcBorders>
              <w:top w:val="single" w:sz="12" w:space="0" w:color="000000"/>
            </w:tcBorders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rozumie i poprawnie reaguje na polecenia</w:t>
            </w:r>
          </w:p>
        </w:tc>
        <w:tc>
          <w:tcPr>
            <w:tcW w:w="283" w:type="dxa"/>
            <w:tcBorders>
              <w:top w:val="single" w:sz="12" w:space="0" w:color="000000"/>
            </w:tcBorders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270DF2">
        <w:trPr>
          <w:trHeight w:val="375"/>
        </w:trPr>
        <w:tc>
          <w:tcPr>
            <w:tcW w:w="1134" w:type="dxa"/>
            <w:vMerge/>
            <w:tcBorders>
              <w:top w:val="single" w:sz="12" w:space="0" w:color="000000"/>
            </w:tcBorders>
          </w:tcPr>
          <w:p w:rsidR="00270DF2" w:rsidRDefault="00270DF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-wskazuje kilka wymienionych przez nauczyciela czynności codziennych, zawodów, czynności wykonywanych po lekcjach w szkole, a także godzin na zegarze</w:t>
            </w:r>
          </w:p>
        </w:tc>
        <w:tc>
          <w:tcPr>
            <w:tcW w:w="283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wskazuje część wymienionych przez nauczyciela czynności codziennych, zawodów, czynności wykonywanych po lekcjach w szkole, a także godzin na zegarze</w:t>
            </w:r>
          </w:p>
        </w:tc>
        <w:tc>
          <w:tcPr>
            <w:tcW w:w="283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w większości poprawnie wskazuje wymienione przez nauczyciela czynności codzienne, zawody, czynności wykonywane po lekcjach w szkole, a także godziny na zegarze</w:t>
            </w:r>
          </w:p>
        </w:tc>
        <w:tc>
          <w:tcPr>
            <w:tcW w:w="283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bezbłędnie wskazuje wymienione przez nauczyciela czynności codzienne, zawody, czynności wykonywane po lekcjach w szkole, a także godziny na zegarze</w:t>
            </w:r>
          </w:p>
        </w:tc>
        <w:tc>
          <w:tcPr>
            <w:tcW w:w="283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270DF2">
        <w:trPr>
          <w:trHeight w:val="465"/>
        </w:trPr>
        <w:tc>
          <w:tcPr>
            <w:tcW w:w="1134" w:type="dxa"/>
            <w:vMerge/>
            <w:tcBorders>
              <w:top w:val="single" w:sz="12" w:space="0" w:color="000000"/>
            </w:tcBorders>
          </w:tcPr>
          <w:p w:rsidR="00270DF2" w:rsidRDefault="00270DF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 słucha historyjek/scenek, rzadko rozumie ich treść popartą obrazem, z pomocą nauczyciela potrafi wykonywać gesty ilustrujące treść historyjki, wskazać właściwy obrazek</w:t>
            </w:r>
          </w:p>
        </w:tc>
        <w:tc>
          <w:tcPr>
            <w:tcW w:w="283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 słucha historyjek/scenek, zazwyczaj rozumie ich treść popartą obrazem, zwykle potrafi wykonywać gesty ilustrujące treść historyjki, z niewielką pomocą wskazać właściwy obrazek</w:t>
            </w:r>
          </w:p>
        </w:tc>
        <w:tc>
          <w:tcPr>
            <w:tcW w:w="283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zwykle z zaangażowaniem słucha historyjek/scenek, zazwyczaj rozumie ich treść, zwykle potrafi wykonywać gesty ilustrujące treść historyjki, wskazać właściwy obrazek</w:t>
            </w:r>
          </w:p>
        </w:tc>
        <w:tc>
          <w:tcPr>
            <w:tcW w:w="283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zaangażowaniem i zrozumieniem słucha historyjek/scenek, potrafi wykonywać gesty ilustrujące treść historyjki, wskazać odpowiedni obrazek</w:t>
            </w:r>
          </w:p>
        </w:tc>
        <w:tc>
          <w:tcPr>
            <w:tcW w:w="283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270DF2">
        <w:trPr>
          <w:trHeight w:val="322"/>
        </w:trPr>
        <w:tc>
          <w:tcPr>
            <w:tcW w:w="1134" w:type="dxa"/>
            <w:vMerge w:val="restart"/>
            <w:tcBorders>
              <w:top w:val="single" w:sz="12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Tworzenie wypowiedzi ustnych i reagowanie</w:t>
            </w:r>
          </w:p>
        </w:tc>
        <w:tc>
          <w:tcPr>
            <w:tcW w:w="3402" w:type="dxa"/>
            <w:tcBorders>
              <w:top w:val="single" w:sz="12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pomocą nauczyciela nazywa kilka  czynności codziennych, zawodów, czynności wykonywanych po lekcjach w szkole, a także godzin na zegarze</w:t>
            </w:r>
          </w:p>
        </w:tc>
        <w:tc>
          <w:tcPr>
            <w:tcW w:w="283" w:type="dxa"/>
            <w:tcBorders>
              <w:top w:val="single" w:sz="12" w:space="0" w:color="000000"/>
            </w:tcBorders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nazywa część czynności codziennych, zawodów, czynności wykonywanych po lekcjach w szkole, a także godzin na zegarze</w:t>
            </w:r>
          </w:p>
        </w:tc>
        <w:tc>
          <w:tcPr>
            <w:tcW w:w="283" w:type="dxa"/>
            <w:tcBorders>
              <w:top w:val="single" w:sz="12" w:space="0" w:color="000000"/>
            </w:tcBorders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nazywa większość czynności codziennych, zawodów, czynności wykonywanych po lekcjach w szkole, a także godzin na zegarze</w:t>
            </w:r>
          </w:p>
        </w:tc>
        <w:tc>
          <w:tcPr>
            <w:tcW w:w="283" w:type="dxa"/>
            <w:tcBorders>
              <w:top w:val="single" w:sz="12" w:space="0" w:color="000000"/>
            </w:tcBorders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bezbłędnie nazywa czynności codzienne, zawody, czynności wykonywane po lekcjach w szkole, a także godziny na zegarze</w:t>
            </w:r>
          </w:p>
        </w:tc>
        <w:tc>
          <w:tcPr>
            <w:tcW w:w="283" w:type="dxa"/>
            <w:tcBorders>
              <w:top w:val="single" w:sz="12" w:space="0" w:color="000000"/>
            </w:tcBorders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270DF2">
        <w:trPr>
          <w:trHeight w:val="424"/>
        </w:trPr>
        <w:tc>
          <w:tcPr>
            <w:tcW w:w="1134" w:type="dxa"/>
            <w:vMerge/>
            <w:tcBorders>
              <w:top w:val="single" w:sz="12" w:space="0" w:color="000000"/>
            </w:tcBorders>
          </w:tcPr>
          <w:p w:rsidR="00270DF2" w:rsidRDefault="00270DF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dużą pomocą nauczyciela  potrafi zapytać o godzinę i udzielić odpowiedzi, popełnia przy tym błędy</w:t>
            </w:r>
          </w:p>
        </w:tc>
        <w:tc>
          <w:tcPr>
            <w:tcW w:w="283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pomocą nauczyciela potrafi zadać pytanie o godzinę i udzielić odpowiedzi, popełnia przy tym błędy</w:t>
            </w:r>
          </w:p>
        </w:tc>
        <w:tc>
          <w:tcPr>
            <w:tcW w:w="283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potrafi zadać pytanie o godzinę i udzielić odpowiedzi, sporadycznie popełnia błędy</w:t>
            </w:r>
          </w:p>
        </w:tc>
        <w:tc>
          <w:tcPr>
            <w:tcW w:w="283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potrafi zadać pytanie o godzinę i udzielić odpowiedzi</w:t>
            </w:r>
          </w:p>
        </w:tc>
        <w:tc>
          <w:tcPr>
            <w:tcW w:w="283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270DF2">
        <w:trPr>
          <w:trHeight w:val="360"/>
        </w:trPr>
        <w:tc>
          <w:tcPr>
            <w:tcW w:w="1134" w:type="dxa"/>
            <w:vMerge/>
            <w:tcBorders>
              <w:top w:val="single" w:sz="12" w:space="0" w:color="000000"/>
            </w:tcBorders>
          </w:tcPr>
          <w:p w:rsidR="00270DF2" w:rsidRDefault="00270DF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dużą pomocą nauczyciela potrafi zadać pytanie o godzinę wykonywania danej czynności i udzielić odpowiedz pełnym zdaniem, popełnia przy tym liczne błędy</w:t>
            </w:r>
          </w:p>
        </w:tc>
        <w:tc>
          <w:tcPr>
            <w:tcW w:w="283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pomocą nauczyciela potrafi zadać pytanie o godzinę wykonywania danej czynności i udzielić odpowiedz pełnym zdaniem, popełnia przy tym błędy</w:t>
            </w:r>
          </w:p>
        </w:tc>
        <w:tc>
          <w:tcPr>
            <w:tcW w:w="283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niewielkimi błędami potrafi zadać pytanie o godzinę wykonywania danej czynności i udzielić odpowiedzi pełnym zdaniem</w:t>
            </w:r>
          </w:p>
        </w:tc>
        <w:tc>
          <w:tcPr>
            <w:tcW w:w="283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potrafi zadać pytanie o godzinę wykonywania danej czynności i udzielić odpowiedzi pełnym zdaniem</w:t>
            </w:r>
          </w:p>
        </w:tc>
        <w:tc>
          <w:tcPr>
            <w:tcW w:w="283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270DF2">
        <w:trPr>
          <w:trHeight w:val="548"/>
        </w:trPr>
        <w:tc>
          <w:tcPr>
            <w:tcW w:w="1134" w:type="dxa"/>
            <w:vMerge/>
            <w:tcBorders>
              <w:top w:val="single" w:sz="12" w:space="0" w:color="000000"/>
            </w:tcBorders>
          </w:tcPr>
          <w:p w:rsidR="00270DF2" w:rsidRDefault="00270DF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dużą pomocą nauczyciela potrafi opisać swój poranek i podać godziny wykonywania czynności, popełnia przy tym liczne błędy</w:t>
            </w:r>
          </w:p>
        </w:tc>
        <w:tc>
          <w:tcPr>
            <w:tcW w:w="283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pomocą nauczyciela potrafi opisać swój poranek i podać godziny wykonywania czynności, popełnia przy tym błędy</w:t>
            </w:r>
          </w:p>
        </w:tc>
        <w:tc>
          <w:tcPr>
            <w:tcW w:w="283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potrafi opisać swój poranek i podać godziny wykonywania czynności, sporadycznie popełnia przy tym błędy</w:t>
            </w:r>
          </w:p>
        </w:tc>
        <w:tc>
          <w:tcPr>
            <w:tcW w:w="283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łatwością opisuje swój poranek i podaje godziny wykonywania czynności</w:t>
            </w:r>
          </w:p>
        </w:tc>
        <w:tc>
          <w:tcPr>
            <w:tcW w:w="283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270DF2">
        <w:trPr>
          <w:trHeight w:val="548"/>
        </w:trPr>
        <w:tc>
          <w:tcPr>
            <w:tcW w:w="1134" w:type="dxa"/>
            <w:vMerge/>
            <w:tcBorders>
              <w:top w:val="single" w:sz="12" w:space="0" w:color="000000"/>
            </w:tcBorders>
          </w:tcPr>
          <w:p w:rsidR="00270DF2" w:rsidRDefault="00270DF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dużą pomocą nauczyciela opisuje obowiązki i typowy dzień osoby wykonującej dany zawód, popełnia przy tym liczne błędy</w:t>
            </w:r>
          </w:p>
        </w:tc>
        <w:tc>
          <w:tcPr>
            <w:tcW w:w="283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pomocą nauczyciela opisuje obowiązki i typowy dzień osoby wykonującej dany zawód, popełnia przy tym błędy</w:t>
            </w:r>
          </w:p>
        </w:tc>
        <w:tc>
          <w:tcPr>
            <w:tcW w:w="283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potrafi opisać obowiązki i typowy dzień osoby wykonującej dany zawód, sporadycznie popełnia przy tym błędy</w:t>
            </w:r>
          </w:p>
        </w:tc>
        <w:tc>
          <w:tcPr>
            <w:tcW w:w="283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potrafi opisać obowiązki i typowy dzień osoby wykonującej dany zawód</w:t>
            </w:r>
          </w:p>
        </w:tc>
        <w:tc>
          <w:tcPr>
            <w:tcW w:w="283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270DF2">
        <w:trPr>
          <w:trHeight w:val="548"/>
        </w:trPr>
        <w:tc>
          <w:tcPr>
            <w:tcW w:w="1134" w:type="dxa"/>
            <w:vMerge/>
            <w:tcBorders>
              <w:top w:val="single" w:sz="12" w:space="0" w:color="000000"/>
            </w:tcBorders>
          </w:tcPr>
          <w:p w:rsidR="00270DF2" w:rsidRDefault="00270DF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dużą pomocą nauczyciela pyta o to, skąd się pochodzi, o której wraca się ze szkoły i co się wykonuje w wolnym czasie oraz udziela odpowiedzi, popełnia przy tym liczne błędy</w:t>
            </w:r>
          </w:p>
        </w:tc>
        <w:tc>
          <w:tcPr>
            <w:tcW w:w="283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pomocą nauczyciela pyta o to, skąd się pochodzi, o której wraca się ze szkoły i co się wykonuje w wolnym czasie oraz udziela odpowiedzi, popełnia przy tym błędy</w:t>
            </w:r>
          </w:p>
        </w:tc>
        <w:tc>
          <w:tcPr>
            <w:tcW w:w="283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pyta o to, skąd się pochodzi, o której wraca się ze szkoły i co się wykonuje w wolnym czasie oraz udziela odpowiedzi, czasem popełnia przy tym małoznaczące błędy</w:t>
            </w:r>
          </w:p>
        </w:tc>
        <w:tc>
          <w:tcPr>
            <w:tcW w:w="283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łatwością pyta o to, skąd się pochodzi, o której wraca się ze szkoły i co się wykonuje w wolnym czasie oraz udziela odpowiedzi</w:t>
            </w:r>
          </w:p>
        </w:tc>
        <w:tc>
          <w:tcPr>
            <w:tcW w:w="283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270DF2">
        <w:trPr>
          <w:trHeight w:val="305"/>
        </w:trPr>
        <w:tc>
          <w:tcPr>
            <w:tcW w:w="1134" w:type="dxa"/>
            <w:vMerge/>
            <w:tcBorders>
              <w:top w:val="single" w:sz="12" w:space="0" w:color="000000"/>
            </w:tcBorders>
          </w:tcPr>
          <w:p w:rsidR="00270DF2" w:rsidRDefault="00270DF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dużą pomocą odgrywa w parze scenkę z rozdziału</w:t>
            </w:r>
          </w:p>
        </w:tc>
        <w:tc>
          <w:tcPr>
            <w:tcW w:w="283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niewielką pomocą odgrywa w parze scenkę z rozdziału</w:t>
            </w:r>
          </w:p>
        </w:tc>
        <w:tc>
          <w:tcPr>
            <w:tcW w:w="283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niewielkimi błędami odgrywa w parze scenkę z rozdziału</w:t>
            </w:r>
          </w:p>
        </w:tc>
        <w:tc>
          <w:tcPr>
            <w:tcW w:w="283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łatwością odgrywa w parze scenkę z rozdziału</w:t>
            </w:r>
          </w:p>
        </w:tc>
        <w:tc>
          <w:tcPr>
            <w:tcW w:w="283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270DF2">
        <w:trPr>
          <w:trHeight w:val="471"/>
        </w:trPr>
        <w:tc>
          <w:tcPr>
            <w:tcW w:w="1134" w:type="dxa"/>
            <w:vMerge/>
            <w:tcBorders>
              <w:top w:val="single" w:sz="12" w:space="0" w:color="000000"/>
            </w:tcBorders>
          </w:tcPr>
          <w:p w:rsidR="00270DF2" w:rsidRDefault="00270DF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błędami śpiewa w grupie piosenki i recytuje rymowanki, częściowo rozumie ich treść, jeżeli poparta jest gestem/obrazem, wymaga zachęty nauczyciela</w:t>
            </w:r>
          </w:p>
        </w:tc>
        <w:tc>
          <w:tcPr>
            <w:tcW w:w="283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niewielkimi błędami śpiewa w grupie piosenki i recytuje rymowanki, zwykle rozumie ich treść, ale musi być poparta gestem/obrazem, stara wykonywać gesty ilustrujące ich treść</w:t>
            </w:r>
          </w:p>
        </w:tc>
        <w:tc>
          <w:tcPr>
            <w:tcW w:w="283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niewielkimi błędami śpiewa w grupie i samodzielnie większość piosenek i recytuje rymowanki, zwykle rozumie ich treść, potrafi wykonać gesty ilustrujące ich treść</w:t>
            </w:r>
          </w:p>
        </w:tc>
        <w:tc>
          <w:tcPr>
            <w:tcW w:w="283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bezbłędnie śpiewa w grupie i samodzielnie piosenki, recytuje rymowanki, rozumie ich treść, potrafi wykonywać gesty ilustrujące ich treść</w:t>
            </w:r>
          </w:p>
        </w:tc>
        <w:tc>
          <w:tcPr>
            <w:tcW w:w="283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270DF2">
        <w:trPr>
          <w:trHeight w:val="145"/>
        </w:trPr>
        <w:tc>
          <w:tcPr>
            <w:tcW w:w="1134" w:type="dxa"/>
            <w:vMerge w:val="restart"/>
            <w:tcBorders>
              <w:top w:val="single" w:sz="12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Rozumienie wypowiedzi pisemnych i reagowanie</w:t>
            </w:r>
          </w:p>
        </w:tc>
        <w:tc>
          <w:tcPr>
            <w:tcW w:w="3402" w:type="dxa"/>
            <w:tcBorders>
              <w:top w:val="single" w:sz="12" w:space="0" w:color="000000"/>
              <w:bottom w:val="single" w:sz="4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wskazuje pojedyncze wyrazy przeczytane przez nauczyciela, popełniając przy tym błędy</w:t>
            </w:r>
          </w:p>
        </w:tc>
        <w:tc>
          <w:tcPr>
            <w:tcW w:w="283" w:type="dxa"/>
            <w:tcBorders>
              <w:top w:val="single" w:sz="12" w:space="0" w:color="000000"/>
              <w:bottom w:val="single" w:sz="4" w:space="0" w:color="000000"/>
            </w:tcBorders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000000"/>
              <w:bottom w:val="single" w:sz="4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wskazuje kilka wyrazów przeczytanych przez nauczyciela, czasem popełnia przy tym błędy</w:t>
            </w:r>
          </w:p>
        </w:tc>
        <w:tc>
          <w:tcPr>
            <w:tcW w:w="283" w:type="dxa"/>
            <w:tcBorders>
              <w:top w:val="single" w:sz="12" w:space="0" w:color="000000"/>
              <w:bottom w:val="single" w:sz="4" w:space="0" w:color="000000"/>
            </w:tcBorders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000000"/>
              <w:bottom w:val="single" w:sz="4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zwykle bezbłędnie lub z niewielkimi błędami wskazuje przeczytane przez nauczyciela wyrazy</w:t>
            </w:r>
          </w:p>
        </w:tc>
        <w:tc>
          <w:tcPr>
            <w:tcW w:w="283" w:type="dxa"/>
            <w:tcBorders>
              <w:top w:val="single" w:sz="12" w:space="0" w:color="000000"/>
              <w:bottom w:val="single" w:sz="4" w:space="0" w:color="000000"/>
            </w:tcBorders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000000"/>
              <w:bottom w:val="single" w:sz="4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bezbłędnie wskazuje przeczytane przez nauczyciela wyrazy</w:t>
            </w:r>
          </w:p>
        </w:tc>
        <w:tc>
          <w:tcPr>
            <w:tcW w:w="283" w:type="dxa"/>
            <w:tcBorders>
              <w:top w:val="single" w:sz="12" w:space="0" w:color="000000"/>
              <w:bottom w:val="single" w:sz="4" w:space="0" w:color="000000"/>
            </w:tcBorders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270DF2">
        <w:trPr>
          <w:trHeight w:val="145"/>
        </w:trPr>
        <w:tc>
          <w:tcPr>
            <w:tcW w:w="1134" w:type="dxa"/>
            <w:vMerge/>
            <w:tcBorders>
              <w:top w:val="single" w:sz="12" w:space="0" w:color="000000"/>
            </w:tcBorders>
          </w:tcPr>
          <w:p w:rsidR="00270DF2" w:rsidRDefault="00270DF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łączy nieliczne wyrazy z ilustracjami z pomocą nauczyciela</w:t>
            </w:r>
          </w:p>
        </w:tc>
        <w:tc>
          <w:tcPr>
            <w:tcW w:w="283" w:type="dxa"/>
            <w:tcBorders>
              <w:top w:val="single" w:sz="4" w:space="0" w:color="000000"/>
            </w:tcBorders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łączy niektóre wyraz z ilustracjami z niewielką pomocą nauczyciela</w:t>
            </w:r>
          </w:p>
        </w:tc>
        <w:tc>
          <w:tcPr>
            <w:tcW w:w="283" w:type="dxa"/>
            <w:tcBorders>
              <w:top w:val="single" w:sz="4" w:space="0" w:color="000000"/>
            </w:tcBorders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bez większych trudności łączy wyrazy odpowiednimi ilustracjami</w:t>
            </w:r>
          </w:p>
        </w:tc>
        <w:tc>
          <w:tcPr>
            <w:tcW w:w="283" w:type="dxa"/>
            <w:tcBorders>
              <w:top w:val="single" w:sz="4" w:space="0" w:color="000000"/>
            </w:tcBorders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bez trudu łączy wyrazy z odpowiednimi ilustracjami</w:t>
            </w:r>
          </w:p>
        </w:tc>
        <w:tc>
          <w:tcPr>
            <w:tcW w:w="283" w:type="dxa"/>
            <w:tcBorders>
              <w:top w:val="single" w:sz="4" w:space="0" w:color="000000"/>
            </w:tcBorders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270DF2">
        <w:trPr>
          <w:trHeight w:val="145"/>
        </w:trPr>
        <w:tc>
          <w:tcPr>
            <w:tcW w:w="1134" w:type="dxa"/>
            <w:vMerge/>
            <w:tcBorders>
              <w:top w:val="single" w:sz="12" w:space="0" w:color="000000"/>
            </w:tcBorders>
          </w:tcPr>
          <w:p w:rsidR="00270DF2" w:rsidRDefault="00270DF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dużą pomocą nauczyciela próbuje odczytywać nazwy czynności codziennych, zawodów, czynności wykonywanych po lekcjach w szkole, a także godziny, popełnia przy tym liczne błędy</w:t>
            </w:r>
          </w:p>
        </w:tc>
        <w:tc>
          <w:tcPr>
            <w:tcW w:w="283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pomocą nauczyciela odczytuje nazwy czynności codziennych, zawodów, czynności wykonywanych po lekcjach w szkole, a także godziny, czasem popełnia przy tym błędy</w:t>
            </w:r>
          </w:p>
        </w:tc>
        <w:tc>
          <w:tcPr>
            <w:tcW w:w="283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odczytuje nazwy czynności codziennych, zawodów, czynności wykonywanych po lekcjach w szkole, a także godziny, zwykle robi to poprawnie</w:t>
            </w:r>
          </w:p>
        </w:tc>
        <w:tc>
          <w:tcPr>
            <w:tcW w:w="283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bezbłędnie odczytuje nazwy czynności codziennych, zawodów, czynności wykonywanych po lekcjach w szkole, a także godzin na zegarze</w:t>
            </w:r>
          </w:p>
        </w:tc>
        <w:tc>
          <w:tcPr>
            <w:tcW w:w="283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270DF2">
        <w:trPr>
          <w:trHeight w:val="145"/>
        </w:trPr>
        <w:tc>
          <w:tcPr>
            <w:tcW w:w="1134" w:type="dxa"/>
            <w:vMerge/>
            <w:tcBorders>
              <w:top w:val="single" w:sz="12" w:space="0" w:color="000000"/>
            </w:tcBorders>
          </w:tcPr>
          <w:p w:rsidR="00270DF2" w:rsidRDefault="00270DF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dużą pomocą nauczyciela próbuje odczytać struktury z rozdziału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ale sprawia mu to trudność, zwykle nie rozumie ich znaczenia, próbuje połączyć je z odpowiednim obrazkiem, popełnia przy tym liczne błędy </w:t>
            </w:r>
          </w:p>
        </w:tc>
        <w:tc>
          <w:tcPr>
            <w:tcW w:w="283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pomocą nauczyciela odczytuje struktury z rozdziału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popełniając przy tym nieliczne błędy, czasem nie rozumie ich znaczenia, łączy je z obrazkiem popełniając przy tym błędy </w:t>
            </w:r>
          </w:p>
        </w:tc>
        <w:tc>
          <w:tcPr>
            <w:tcW w:w="283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odczytuje struktury z rozdziału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popełniając przy tym nieliczne błędy, zwykle rozumie ich znaczenie, prawidłowo łączy je z obrazkiem </w:t>
            </w:r>
          </w:p>
        </w:tc>
        <w:tc>
          <w:tcPr>
            <w:tcW w:w="283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łatwością odczytuje struktury z rozdziału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rozumie ich znaczenie, prawidłowo łączy je z obrazkiem </w:t>
            </w:r>
          </w:p>
        </w:tc>
        <w:tc>
          <w:tcPr>
            <w:tcW w:w="283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270DF2">
        <w:trPr>
          <w:trHeight w:val="145"/>
        </w:trPr>
        <w:tc>
          <w:tcPr>
            <w:tcW w:w="1134" w:type="dxa"/>
            <w:vMerge/>
            <w:tcBorders>
              <w:top w:val="single" w:sz="12" w:space="0" w:color="000000"/>
            </w:tcBorders>
          </w:tcPr>
          <w:p w:rsidR="00270DF2" w:rsidRDefault="00270DF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dużą pomocą nauczyciela próbuje przeczytać na głos historyjkę, ale sprawia mu to trudność, zwykle nie rozumie czytanych zwrotów</w:t>
            </w:r>
          </w:p>
        </w:tc>
        <w:tc>
          <w:tcPr>
            <w:tcW w:w="283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pomocą nauczyciela czyta na głos historyjkę, popełnia przy tym nieliczne błędy, czasem nie rozumie czytanych zwrotów</w:t>
            </w:r>
          </w:p>
        </w:tc>
        <w:tc>
          <w:tcPr>
            <w:tcW w:w="283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czyta na głos historyjkę, popełniając przy tym nieliczne błędy, zwykle rozumie znaczenie czytanych zwrotów</w:t>
            </w:r>
          </w:p>
        </w:tc>
        <w:tc>
          <w:tcPr>
            <w:tcW w:w="283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łatwością czyta na głos historyjkę, rozumie znaczenie czytanych zwrotów</w:t>
            </w:r>
          </w:p>
        </w:tc>
        <w:tc>
          <w:tcPr>
            <w:tcW w:w="283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270DF2">
        <w:trPr>
          <w:trHeight w:val="145"/>
        </w:trPr>
        <w:tc>
          <w:tcPr>
            <w:tcW w:w="1134" w:type="dxa"/>
            <w:vMerge w:val="restart"/>
            <w:tcBorders>
              <w:top w:val="single" w:sz="12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Tworzenie wypowiedzi pisemnych i reagowanie</w:t>
            </w:r>
          </w:p>
        </w:tc>
        <w:tc>
          <w:tcPr>
            <w:tcW w:w="3402" w:type="dxa"/>
            <w:tcBorders>
              <w:top w:val="single" w:sz="12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dużą pomocą nauczyciela potrafi uzupełnić luki wyrazowe w zdaniach, popełnia przy tym błędy</w:t>
            </w:r>
          </w:p>
        </w:tc>
        <w:tc>
          <w:tcPr>
            <w:tcW w:w="283" w:type="dxa"/>
            <w:tcBorders>
              <w:top w:val="single" w:sz="12" w:space="0" w:color="000000"/>
            </w:tcBorders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pomocą nauczyciela potrafi uzupełnić luki wyrazowe w zdaniach, popełnia przy tym błędy</w:t>
            </w:r>
          </w:p>
        </w:tc>
        <w:tc>
          <w:tcPr>
            <w:tcW w:w="283" w:type="dxa"/>
            <w:tcBorders>
              <w:top w:val="single" w:sz="12" w:space="0" w:color="000000"/>
            </w:tcBorders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potrafi uzupełnić luki wyrazowe w zdaniach, czasem popełnia małoistotne błędy</w:t>
            </w:r>
          </w:p>
        </w:tc>
        <w:tc>
          <w:tcPr>
            <w:tcW w:w="283" w:type="dxa"/>
            <w:tcBorders>
              <w:top w:val="single" w:sz="12" w:space="0" w:color="000000"/>
            </w:tcBorders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bezbłędnie uzupełnia luki wyrazowe w zdaniach</w:t>
            </w:r>
          </w:p>
        </w:tc>
        <w:tc>
          <w:tcPr>
            <w:tcW w:w="283" w:type="dxa"/>
            <w:tcBorders>
              <w:top w:val="single" w:sz="12" w:space="0" w:color="000000"/>
            </w:tcBorders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270DF2">
        <w:trPr>
          <w:trHeight w:val="145"/>
        </w:trPr>
        <w:tc>
          <w:tcPr>
            <w:tcW w:w="1134" w:type="dxa"/>
            <w:vMerge/>
            <w:tcBorders>
              <w:top w:val="single" w:sz="12" w:space="0" w:color="000000"/>
            </w:tcBorders>
          </w:tcPr>
          <w:p w:rsidR="00270DF2" w:rsidRDefault="00270DF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potrafi zapisać nazwy kilku czynności codziennych, zawodów, czynności wykonywanych po lekcjach w szkole, a także godziny pod wskazanym przez nauczyciela obrazkiem, popełnia przy tym liczne błędy</w:t>
            </w:r>
          </w:p>
        </w:tc>
        <w:tc>
          <w:tcPr>
            <w:tcW w:w="283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pomocą nauczyciela potrafi zapisać część nazw czynności codziennych, zawodów, czynności wykonywanych po lekcjach w szkole, a także godziny pod odpowiednim obrazkiem, popełnia przy tym błędy</w:t>
            </w:r>
          </w:p>
        </w:tc>
        <w:tc>
          <w:tcPr>
            <w:tcW w:w="283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potrafi zapisać nazwy czynności codziennych, zawodów, czynności wykonywanych po lekcjach w szkole, a także godziny pod odpowiednim obrazkiem, popełnia przy tym mało znaczące błędy</w:t>
            </w:r>
          </w:p>
        </w:tc>
        <w:tc>
          <w:tcPr>
            <w:tcW w:w="283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potrafi zapisać nazwy czynności codziennych, zawodów, czynności wykonywanych po lekcjach w szkole, a także godziny pod odpowiednim obrazkiem</w:t>
            </w:r>
          </w:p>
        </w:tc>
        <w:tc>
          <w:tcPr>
            <w:tcW w:w="283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270DF2">
        <w:trPr>
          <w:trHeight w:val="145"/>
        </w:trPr>
        <w:tc>
          <w:tcPr>
            <w:tcW w:w="1134" w:type="dxa"/>
            <w:vMerge/>
            <w:tcBorders>
              <w:top w:val="single" w:sz="12" w:space="0" w:color="000000"/>
            </w:tcBorders>
          </w:tcPr>
          <w:p w:rsidR="00270DF2" w:rsidRDefault="00270DF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dużą pomocą nauczyciela zapisuje niektóre struktury z rozdziału, popełnia przy tym liczne błędy, zwykle nie rozumie ich znaczenia</w:t>
            </w:r>
          </w:p>
        </w:tc>
        <w:tc>
          <w:tcPr>
            <w:tcW w:w="283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pomocą nauczyciela zapisuje część struktur z rozdziału, popełnia przy tym błędy, czasem nie rozumie ich znaczenia</w:t>
            </w:r>
          </w:p>
        </w:tc>
        <w:tc>
          <w:tcPr>
            <w:tcW w:w="283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zapisuje większość struktur z rozdziału, zwykle robi to poprawnie lub popełnia małoistotne błędy, rozumie ich znaczenie</w:t>
            </w:r>
          </w:p>
        </w:tc>
        <w:tc>
          <w:tcPr>
            <w:tcW w:w="283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bezbłędnie zapisuje struktury z rozdziału, rozumie ich znaczenie</w:t>
            </w:r>
          </w:p>
        </w:tc>
        <w:tc>
          <w:tcPr>
            <w:tcW w:w="283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270DF2">
        <w:trPr>
          <w:trHeight w:val="424"/>
        </w:trPr>
        <w:tc>
          <w:tcPr>
            <w:tcW w:w="1134" w:type="dxa"/>
            <w:vAlign w:val="center"/>
          </w:tcPr>
          <w:p w:rsidR="00270DF2" w:rsidRDefault="009764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Ocena</w:t>
            </w:r>
          </w:p>
        </w:tc>
        <w:tc>
          <w:tcPr>
            <w:tcW w:w="3685" w:type="dxa"/>
            <w:gridSpan w:val="2"/>
            <w:vAlign w:val="center"/>
          </w:tcPr>
          <w:p w:rsidR="00270DF2" w:rsidRDefault="009764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Wymaga poprawy</w:t>
            </w:r>
          </w:p>
        </w:tc>
        <w:tc>
          <w:tcPr>
            <w:tcW w:w="3685" w:type="dxa"/>
            <w:gridSpan w:val="2"/>
            <w:vAlign w:val="center"/>
          </w:tcPr>
          <w:p w:rsidR="00270DF2" w:rsidRDefault="009764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Wystarczająco</w:t>
            </w:r>
          </w:p>
        </w:tc>
        <w:tc>
          <w:tcPr>
            <w:tcW w:w="3685" w:type="dxa"/>
            <w:gridSpan w:val="2"/>
            <w:vAlign w:val="center"/>
          </w:tcPr>
          <w:p w:rsidR="00270DF2" w:rsidRDefault="009764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Bardzo dobrze</w:t>
            </w:r>
          </w:p>
        </w:tc>
        <w:tc>
          <w:tcPr>
            <w:tcW w:w="3685" w:type="dxa"/>
            <w:gridSpan w:val="2"/>
            <w:vAlign w:val="center"/>
          </w:tcPr>
          <w:p w:rsidR="00270DF2" w:rsidRDefault="009764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Wspaniale</w:t>
            </w:r>
          </w:p>
        </w:tc>
      </w:tr>
      <w:tr w:rsidR="00270DF2">
        <w:trPr>
          <w:trHeight w:val="416"/>
        </w:trPr>
        <w:tc>
          <w:tcPr>
            <w:tcW w:w="1134" w:type="dxa"/>
            <w:tcBorders>
              <w:bottom w:val="single" w:sz="12" w:space="0" w:color="000000"/>
            </w:tcBorders>
          </w:tcPr>
          <w:p w:rsidR="00270DF2" w:rsidRDefault="00270DF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740" w:type="dxa"/>
            <w:gridSpan w:val="8"/>
            <w:tcBorders>
              <w:bottom w:val="single" w:sz="12" w:space="0" w:color="000000"/>
            </w:tcBorders>
            <w:vAlign w:val="center"/>
          </w:tcPr>
          <w:p w:rsidR="00270DF2" w:rsidRDefault="00976411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Unit 5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Let’s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go shopping</w:t>
            </w:r>
          </w:p>
        </w:tc>
      </w:tr>
      <w:tr w:rsidR="00270DF2">
        <w:trPr>
          <w:trHeight w:val="389"/>
        </w:trPr>
        <w:tc>
          <w:tcPr>
            <w:tcW w:w="1134" w:type="dxa"/>
            <w:vMerge w:val="restart"/>
            <w:tcBorders>
              <w:top w:val="single" w:sz="12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Rozumienie wypowiedzi ustnych i reagowanie</w:t>
            </w:r>
          </w:p>
        </w:tc>
        <w:tc>
          <w:tcPr>
            <w:tcW w:w="3402" w:type="dxa"/>
            <w:tcBorders>
              <w:top w:val="single" w:sz="12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rzadko poprawnie reaguje na polecenia poparte gestem</w:t>
            </w:r>
          </w:p>
        </w:tc>
        <w:tc>
          <w:tcPr>
            <w:tcW w:w="283" w:type="dxa"/>
            <w:tcBorders>
              <w:top w:val="single" w:sz="12" w:space="0" w:color="000000"/>
            </w:tcBorders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czasem reaguje poprawnie na polecenia poparte gestem</w:t>
            </w:r>
          </w:p>
        </w:tc>
        <w:tc>
          <w:tcPr>
            <w:tcW w:w="283" w:type="dxa"/>
            <w:tcBorders>
              <w:top w:val="single" w:sz="12" w:space="0" w:color="000000"/>
            </w:tcBorders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zwykle rozumie i poprawnie reaguje na polecenia</w:t>
            </w:r>
          </w:p>
        </w:tc>
        <w:tc>
          <w:tcPr>
            <w:tcW w:w="283" w:type="dxa"/>
            <w:tcBorders>
              <w:top w:val="single" w:sz="12" w:space="0" w:color="000000"/>
            </w:tcBorders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rozumie i poprawnie reaguje na polecenia</w:t>
            </w:r>
          </w:p>
        </w:tc>
        <w:tc>
          <w:tcPr>
            <w:tcW w:w="283" w:type="dxa"/>
            <w:tcBorders>
              <w:top w:val="single" w:sz="12" w:space="0" w:color="000000"/>
            </w:tcBorders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270DF2">
        <w:trPr>
          <w:trHeight w:val="375"/>
        </w:trPr>
        <w:tc>
          <w:tcPr>
            <w:tcW w:w="1134" w:type="dxa"/>
            <w:vMerge/>
            <w:tcBorders>
              <w:top w:val="single" w:sz="12" w:space="0" w:color="000000"/>
            </w:tcBorders>
          </w:tcPr>
          <w:p w:rsidR="00270DF2" w:rsidRDefault="00270DF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-wskazuje pojedyncze wymienione przez nauczyciela sklepy, budynki miejskie, pieniądze</w:t>
            </w:r>
          </w:p>
        </w:tc>
        <w:tc>
          <w:tcPr>
            <w:tcW w:w="283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wskazuje część wymienionych przez nauczyciela sklepów, budynków miejskich, pieniędzy</w:t>
            </w:r>
          </w:p>
        </w:tc>
        <w:tc>
          <w:tcPr>
            <w:tcW w:w="283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w większości poprawnie wskazuje wymienione przez nauczyciela sklepy, budynki miejskie, pieniądze</w:t>
            </w:r>
          </w:p>
        </w:tc>
        <w:tc>
          <w:tcPr>
            <w:tcW w:w="283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bezbłędnie wskazuje wymienione przez nauczyciela sklepy, budynki miejskie, pieniądze</w:t>
            </w:r>
          </w:p>
        </w:tc>
        <w:tc>
          <w:tcPr>
            <w:tcW w:w="283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270DF2">
        <w:trPr>
          <w:trHeight w:val="465"/>
        </w:trPr>
        <w:tc>
          <w:tcPr>
            <w:tcW w:w="1134" w:type="dxa"/>
            <w:vMerge/>
            <w:tcBorders>
              <w:top w:val="single" w:sz="12" w:space="0" w:color="000000"/>
            </w:tcBorders>
          </w:tcPr>
          <w:p w:rsidR="00270DF2" w:rsidRDefault="00270DF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 słucha historyjek/scenek, rzadko rozumie ich treść popartą obrazem, z pomocą nauczyciela potrafi wykonywać gesty ilustrujące treść historyjki, wskazać właściwy obrazek</w:t>
            </w:r>
          </w:p>
        </w:tc>
        <w:tc>
          <w:tcPr>
            <w:tcW w:w="283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 słucha historyjek/scenek, zazwyczaj rozumie ich treść popartą obrazem, zwykle potrafi wykonywać gesty ilustrujące treść historyjki, z niewielką pomocą wskazać właściwy obrazek</w:t>
            </w:r>
          </w:p>
        </w:tc>
        <w:tc>
          <w:tcPr>
            <w:tcW w:w="283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zwykle z zaangażowaniem słucha historyjek/scenek, zazwyczaj rozumie ich treść, zwykle potrafi wykonywać gesty ilustrujące treść historyjki, wskazać właściwy obrazek</w:t>
            </w:r>
          </w:p>
        </w:tc>
        <w:tc>
          <w:tcPr>
            <w:tcW w:w="283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zaangażowaniem i zrozumieniem słucha historyjek/scenek, potrafi wykonywać gesty ilustrujące treść historyjki, wskazać odpowiedni obrazek</w:t>
            </w:r>
          </w:p>
        </w:tc>
        <w:tc>
          <w:tcPr>
            <w:tcW w:w="283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270DF2">
        <w:trPr>
          <w:trHeight w:val="209"/>
        </w:trPr>
        <w:tc>
          <w:tcPr>
            <w:tcW w:w="1134" w:type="dxa"/>
            <w:vMerge w:val="restart"/>
            <w:tcBorders>
              <w:top w:val="single" w:sz="12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Tworzenie wypowiedzi ustnych i reagowanie</w:t>
            </w:r>
          </w:p>
        </w:tc>
        <w:tc>
          <w:tcPr>
            <w:tcW w:w="3402" w:type="dxa"/>
            <w:tcBorders>
              <w:top w:val="single" w:sz="12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- z pomocą nauczyciela nazywa kilka sklepów, budynków miejskich, pieniędzy </w:t>
            </w:r>
          </w:p>
        </w:tc>
        <w:tc>
          <w:tcPr>
            <w:tcW w:w="283" w:type="dxa"/>
            <w:tcBorders>
              <w:top w:val="single" w:sz="12" w:space="0" w:color="000000"/>
            </w:tcBorders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nazywa część sklepów, budynków miejskich, pieniędzy</w:t>
            </w:r>
          </w:p>
        </w:tc>
        <w:tc>
          <w:tcPr>
            <w:tcW w:w="283" w:type="dxa"/>
            <w:tcBorders>
              <w:top w:val="single" w:sz="12" w:space="0" w:color="000000"/>
            </w:tcBorders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nazywa większość sklepów, budynków miejskich, pieniędzy</w:t>
            </w:r>
          </w:p>
        </w:tc>
        <w:tc>
          <w:tcPr>
            <w:tcW w:w="283" w:type="dxa"/>
            <w:tcBorders>
              <w:top w:val="single" w:sz="12" w:space="0" w:color="000000"/>
            </w:tcBorders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bezbłędnie nazywa sklepy, budynki miejskie, pieniądze</w:t>
            </w:r>
          </w:p>
        </w:tc>
        <w:tc>
          <w:tcPr>
            <w:tcW w:w="283" w:type="dxa"/>
            <w:tcBorders>
              <w:top w:val="single" w:sz="12" w:space="0" w:color="000000"/>
            </w:tcBorders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270DF2">
        <w:trPr>
          <w:trHeight w:val="576"/>
        </w:trPr>
        <w:tc>
          <w:tcPr>
            <w:tcW w:w="1134" w:type="dxa"/>
            <w:vMerge/>
            <w:tcBorders>
              <w:top w:val="single" w:sz="12" w:space="0" w:color="000000"/>
            </w:tcBorders>
          </w:tcPr>
          <w:p w:rsidR="00270DF2" w:rsidRDefault="00270DF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dużą pomocą nauczyciela potrafi opisać, co znajduje się w danym miejscu, zapytać o dany sklep i udzielić informacji o tym, gdzie znajduje się sklep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popełnia przy tym liczne błędy </w:t>
            </w:r>
          </w:p>
        </w:tc>
        <w:tc>
          <w:tcPr>
            <w:tcW w:w="283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pomocą nauczyciela potrafi opisać, co znajduje się w danym miejscu, zapytać o dany sklep i udzielić informacji o tym, gdzie znajduje się sklep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popełnia przy tym błędy</w:t>
            </w:r>
          </w:p>
        </w:tc>
        <w:tc>
          <w:tcPr>
            <w:tcW w:w="283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potrafi opisać, co znajduje się w danym miejscu, zapytać o dany sklep i udzielić informacji o tym, gdzie znajduje się sklep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sporadycznie popełnia przy tym błędy</w:t>
            </w:r>
          </w:p>
        </w:tc>
        <w:tc>
          <w:tcPr>
            <w:tcW w:w="283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opisać, co znajduje się w danym miejscu, zapytać o dany sklep i udzielić informacji o tym, gdzie znajduje się sklep</w:t>
            </w:r>
          </w:p>
        </w:tc>
        <w:tc>
          <w:tcPr>
            <w:tcW w:w="283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270DF2">
        <w:trPr>
          <w:trHeight w:val="528"/>
        </w:trPr>
        <w:tc>
          <w:tcPr>
            <w:tcW w:w="1134" w:type="dxa"/>
            <w:vMerge/>
            <w:tcBorders>
              <w:top w:val="single" w:sz="12" w:space="0" w:color="000000"/>
            </w:tcBorders>
          </w:tcPr>
          <w:p w:rsidR="00270DF2" w:rsidRDefault="00270DF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dużą pomocą nauczyciela potrafi opisać, co znajduje się w rodzinnym mieście, a czego w nim nie ma, popełnia przy tym liczne błędy</w:t>
            </w:r>
          </w:p>
        </w:tc>
        <w:tc>
          <w:tcPr>
            <w:tcW w:w="283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pomocą nauczyciela potrafi opisać, co znajduje się w rodzinnym mieście, a czego w nim nie ma, popełnia przy tym błędy</w:t>
            </w:r>
          </w:p>
        </w:tc>
        <w:tc>
          <w:tcPr>
            <w:tcW w:w="283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potrafi opisać, co znajduje się w rodzinnym mieście, a czego w nim nie ma, sporadycznie popełnia przy tym błędy</w:t>
            </w:r>
          </w:p>
        </w:tc>
        <w:tc>
          <w:tcPr>
            <w:tcW w:w="283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potrafi opisać, co znajduje się w rodzinnym mieście, a czego w nim nie ma</w:t>
            </w:r>
          </w:p>
        </w:tc>
        <w:tc>
          <w:tcPr>
            <w:tcW w:w="283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270DF2">
        <w:trPr>
          <w:trHeight w:val="535"/>
        </w:trPr>
        <w:tc>
          <w:tcPr>
            <w:tcW w:w="1134" w:type="dxa"/>
            <w:vMerge/>
            <w:tcBorders>
              <w:top w:val="single" w:sz="12" w:space="0" w:color="000000"/>
            </w:tcBorders>
          </w:tcPr>
          <w:p w:rsidR="00270DF2" w:rsidRDefault="00270DF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bardzo dużą pomocą nauczyciela próbuje opisać swoje wymarzone miasto, popełnia przy tym liczne błędy</w:t>
            </w:r>
          </w:p>
        </w:tc>
        <w:tc>
          <w:tcPr>
            <w:tcW w:w="283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pomocą nauczyciela potrafi opisać swoje wymarzone miasto, popełnia przy tym błędy</w:t>
            </w:r>
          </w:p>
        </w:tc>
        <w:tc>
          <w:tcPr>
            <w:tcW w:w="283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niewielkimi błędami potrafi opisać swoje wymarzone miasto</w:t>
            </w:r>
          </w:p>
        </w:tc>
        <w:tc>
          <w:tcPr>
            <w:tcW w:w="283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potrafi opisać swoje wymarzone miasto</w:t>
            </w:r>
          </w:p>
        </w:tc>
        <w:tc>
          <w:tcPr>
            <w:tcW w:w="283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270DF2">
        <w:trPr>
          <w:trHeight w:val="528"/>
        </w:trPr>
        <w:tc>
          <w:tcPr>
            <w:tcW w:w="1134" w:type="dxa"/>
            <w:vMerge/>
            <w:tcBorders>
              <w:top w:val="single" w:sz="12" w:space="0" w:color="000000"/>
            </w:tcBorders>
          </w:tcPr>
          <w:p w:rsidR="00270DF2" w:rsidRDefault="00270DF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dużą pomocą nauczyciela potrafi poprosić o produkty w sklepie, zapytać o cenę i udzielić odpowiedzi, popełnia przy tym liczne błędy</w:t>
            </w:r>
          </w:p>
        </w:tc>
        <w:tc>
          <w:tcPr>
            <w:tcW w:w="283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pomocą nauczyciela potrafi poprosić o produkty w sklepie, zapytać o cenę i udzielić odpowiedzi, popełnia przy tym błędy</w:t>
            </w:r>
          </w:p>
        </w:tc>
        <w:tc>
          <w:tcPr>
            <w:tcW w:w="283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potrafi poprosić o produkty w sklepie, zapytać o cenę i udzielić odpowiedzi, sporadycznie popełnia przy tym błędy</w:t>
            </w:r>
          </w:p>
        </w:tc>
        <w:tc>
          <w:tcPr>
            <w:tcW w:w="283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potrafi poprosić o produkty w sklepie, zapytać o cenę i udzielić odpowiedzi</w:t>
            </w:r>
          </w:p>
        </w:tc>
        <w:tc>
          <w:tcPr>
            <w:tcW w:w="283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270DF2">
        <w:trPr>
          <w:trHeight w:val="431"/>
        </w:trPr>
        <w:tc>
          <w:tcPr>
            <w:tcW w:w="1134" w:type="dxa"/>
            <w:vMerge/>
            <w:tcBorders>
              <w:top w:val="single" w:sz="12" w:space="0" w:color="000000"/>
            </w:tcBorders>
          </w:tcPr>
          <w:p w:rsidR="00270DF2" w:rsidRDefault="00270DF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dużą pomocą odgrywa w parze scenkę z rozdziału</w:t>
            </w:r>
          </w:p>
        </w:tc>
        <w:tc>
          <w:tcPr>
            <w:tcW w:w="283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niewielką pomocą odgrywa w parze scenkę z rozdziału</w:t>
            </w:r>
          </w:p>
        </w:tc>
        <w:tc>
          <w:tcPr>
            <w:tcW w:w="283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niewielkimi błędami odgrywa w parze scenkę z rozdziału</w:t>
            </w:r>
          </w:p>
        </w:tc>
        <w:tc>
          <w:tcPr>
            <w:tcW w:w="283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łatwością odgrywa w parze scenkę z rozdziału</w:t>
            </w:r>
          </w:p>
        </w:tc>
        <w:tc>
          <w:tcPr>
            <w:tcW w:w="283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270DF2">
        <w:trPr>
          <w:trHeight w:val="471"/>
        </w:trPr>
        <w:tc>
          <w:tcPr>
            <w:tcW w:w="1134" w:type="dxa"/>
            <w:vMerge/>
            <w:tcBorders>
              <w:top w:val="single" w:sz="12" w:space="0" w:color="000000"/>
            </w:tcBorders>
          </w:tcPr>
          <w:p w:rsidR="00270DF2" w:rsidRDefault="00270DF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błędami śpiewa w grupie piosenki i recytuje rymowanki, częściowo rozumie ich treść, jeżeli poparta jest gestem/obrazem, wymaga zachęty nauczyciela</w:t>
            </w:r>
          </w:p>
        </w:tc>
        <w:tc>
          <w:tcPr>
            <w:tcW w:w="283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niewielkimi błędami śpiewa w grupie piosenki i recytuje rymowanki, zwykle rozumie ich treść, ale musi być poparta gestem/obrazem, stara wykonywać gesty ilustrujące ich treść</w:t>
            </w:r>
          </w:p>
        </w:tc>
        <w:tc>
          <w:tcPr>
            <w:tcW w:w="283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niewielkimi błędami śpiewa w grupie i samodzielnie większość piosenek i recytuje rymowanki, zwykle rozumie ich treść, potrafi wykonać gesty ilustrujące ich treść</w:t>
            </w:r>
          </w:p>
        </w:tc>
        <w:tc>
          <w:tcPr>
            <w:tcW w:w="283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bezbłędnie śpiewa w grupie i samodzielnie piosenki, recytuje rymowanki, rozumie ich treść, potrafi wykonywać gesty ilustrujące ich treść</w:t>
            </w:r>
          </w:p>
        </w:tc>
        <w:tc>
          <w:tcPr>
            <w:tcW w:w="283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270DF2">
        <w:trPr>
          <w:trHeight w:val="145"/>
        </w:trPr>
        <w:tc>
          <w:tcPr>
            <w:tcW w:w="1134" w:type="dxa"/>
            <w:vMerge w:val="restart"/>
            <w:tcBorders>
              <w:top w:val="single" w:sz="12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Rozumienie wypowiedzi pisemnych i reagowanie</w:t>
            </w:r>
          </w:p>
        </w:tc>
        <w:tc>
          <w:tcPr>
            <w:tcW w:w="3402" w:type="dxa"/>
            <w:tcBorders>
              <w:top w:val="single" w:sz="12" w:space="0" w:color="000000"/>
              <w:bottom w:val="single" w:sz="4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wskazuje pojedyncze wyrazy przeczytane przez nauczyciela, popełniając przy tym błędy</w:t>
            </w:r>
          </w:p>
        </w:tc>
        <w:tc>
          <w:tcPr>
            <w:tcW w:w="283" w:type="dxa"/>
            <w:tcBorders>
              <w:top w:val="single" w:sz="12" w:space="0" w:color="000000"/>
              <w:bottom w:val="single" w:sz="4" w:space="0" w:color="000000"/>
            </w:tcBorders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000000"/>
              <w:bottom w:val="single" w:sz="4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wskazuje kilka wyrazów przeczytanych przez nauczyciela, czasem popełnia przy tym błędy</w:t>
            </w:r>
          </w:p>
        </w:tc>
        <w:tc>
          <w:tcPr>
            <w:tcW w:w="283" w:type="dxa"/>
            <w:tcBorders>
              <w:top w:val="single" w:sz="12" w:space="0" w:color="000000"/>
              <w:bottom w:val="single" w:sz="4" w:space="0" w:color="000000"/>
            </w:tcBorders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000000"/>
              <w:bottom w:val="single" w:sz="4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zwykle bezbłędnie lub z niewielkimi błędami wskazuje przeczytane przez nauczyciela wyrazy</w:t>
            </w:r>
          </w:p>
        </w:tc>
        <w:tc>
          <w:tcPr>
            <w:tcW w:w="283" w:type="dxa"/>
            <w:tcBorders>
              <w:top w:val="single" w:sz="12" w:space="0" w:color="000000"/>
              <w:bottom w:val="single" w:sz="4" w:space="0" w:color="000000"/>
            </w:tcBorders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000000"/>
              <w:bottom w:val="single" w:sz="4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bezbłędnie wskazuje przeczytane przez nauczyciela wyrazy</w:t>
            </w:r>
          </w:p>
        </w:tc>
        <w:tc>
          <w:tcPr>
            <w:tcW w:w="283" w:type="dxa"/>
            <w:tcBorders>
              <w:top w:val="single" w:sz="12" w:space="0" w:color="000000"/>
              <w:bottom w:val="single" w:sz="4" w:space="0" w:color="000000"/>
            </w:tcBorders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270DF2">
        <w:trPr>
          <w:trHeight w:val="145"/>
        </w:trPr>
        <w:tc>
          <w:tcPr>
            <w:tcW w:w="1134" w:type="dxa"/>
            <w:vMerge/>
            <w:tcBorders>
              <w:top w:val="single" w:sz="12" w:space="0" w:color="000000"/>
            </w:tcBorders>
          </w:tcPr>
          <w:p w:rsidR="00270DF2" w:rsidRDefault="00270DF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łączy nieliczne wyrazy z ilustracjami z pomocą nauczyciela</w:t>
            </w:r>
          </w:p>
        </w:tc>
        <w:tc>
          <w:tcPr>
            <w:tcW w:w="283" w:type="dxa"/>
            <w:tcBorders>
              <w:top w:val="single" w:sz="4" w:space="0" w:color="000000"/>
            </w:tcBorders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łączy niektóre wyraz z ilustracjami z niewielką pomocą nauczyciela</w:t>
            </w:r>
          </w:p>
        </w:tc>
        <w:tc>
          <w:tcPr>
            <w:tcW w:w="283" w:type="dxa"/>
            <w:tcBorders>
              <w:top w:val="single" w:sz="4" w:space="0" w:color="000000"/>
            </w:tcBorders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bez większych trudności łączy wyrazy odpowiednimi ilustracjami</w:t>
            </w:r>
          </w:p>
        </w:tc>
        <w:tc>
          <w:tcPr>
            <w:tcW w:w="283" w:type="dxa"/>
            <w:tcBorders>
              <w:top w:val="single" w:sz="4" w:space="0" w:color="000000"/>
            </w:tcBorders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bez trudu łączy wyrazy z odpowiednimi ilustracjami</w:t>
            </w:r>
          </w:p>
        </w:tc>
        <w:tc>
          <w:tcPr>
            <w:tcW w:w="283" w:type="dxa"/>
            <w:tcBorders>
              <w:top w:val="single" w:sz="4" w:space="0" w:color="000000"/>
            </w:tcBorders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270DF2">
        <w:trPr>
          <w:trHeight w:val="145"/>
        </w:trPr>
        <w:tc>
          <w:tcPr>
            <w:tcW w:w="1134" w:type="dxa"/>
            <w:vMerge/>
            <w:tcBorders>
              <w:top w:val="single" w:sz="12" w:space="0" w:color="000000"/>
            </w:tcBorders>
          </w:tcPr>
          <w:p w:rsidR="00270DF2" w:rsidRDefault="00270DF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dużą pomocą nauczyciela próbuje odczytywać nazwy sklepów, budynków miejskich, pieniędzy, popełnia przy tym liczne błędy</w:t>
            </w:r>
          </w:p>
        </w:tc>
        <w:tc>
          <w:tcPr>
            <w:tcW w:w="283" w:type="dxa"/>
            <w:tcBorders>
              <w:top w:val="single" w:sz="4" w:space="0" w:color="000000"/>
            </w:tcBorders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pomocą nauczyciela odczytuje nazwy sklepów, budynków miejskich, pieniędzy, czasem popełnia przy tym błędy</w:t>
            </w:r>
          </w:p>
        </w:tc>
        <w:tc>
          <w:tcPr>
            <w:tcW w:w="283" w:type="dxa"/>
            <w:tcBorders>
              <w:top w:val="single" w:sz="4" w:space="0" w:color="000000"/>
            </w:tcBorders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odczytuje nazwy sklepów, budynków miejskich, pieniędzy, zwykle robi to poprawnie</w:t>
            </w:r>
          </w:p>
        </w:tc>
        <w:tc>
          <w:tcPr>
            <w:tcW w:w="283" w:type="dxa"/>
            <w:tcBorders>
              <w:top w:val="single" w:sz="4" w:space="0" w:color="000000"/>
            </w:tcBorders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bezbłędnie odczytuje nazwy sklepów, budynków miejskich, pieniędzy</w:t>
            </w:r>
          </w:p>
        </w:tc>
        <w:tc>
          <w:tcPr>
            <w:tcW w:w="283" w:type="dxa"/>
            <w:tcBorders>
              <w:top w:val="single" w:sz="4" w:space="0" w:color="000000"/>
            </w:tcBorders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270DF2">
        <w:trPr>
          <w:trHeight w:val="145"/>
        </w:trPr>
        <w:tc>
          <w:tcPr>
            <w:tcW w:w="1134" w:type="dxa"/>
            <w:vMerge/>
            <w:tcBorders>
              <w:top w:val="single" w:sz="12" w:space="0" w:color="000000"/>
            </w:tcBorders>
          </w:tcPr>
          <w:p w:rsidR="00270DF2" w:rsidRDefault="00270DF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dużą pomocą nauczyciela próbuje odczytać struktury z rozdziału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ale sprawia mu to trudność, zwykle nie rozumie ich znaczenia, próbuje połączyć je z odpowiednim obrazkiem, popełnia przy tym liczne błędy </w:t>
            </w:r>
          </w:p>
        </w:tc>
        <w:tc>
          <w:tcPr>
            <w:tcW w:w="283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pomocą nauczyciela odczytuje struktury z rozdziału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popełniając przy tym nieliczne błędy, czasem nie rozumie ich znaczenia, łączy je z obrazkiem popełniając przy tym błędy </w:t>
            </w:r>
          </w:p>
        </w:tc>
        <w:tc>
          <w:tcPr>
            <w:tcW w:w="283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odczytuje struktury z rozdziału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popełniając przy tym nieliczne błędy, zwykle rozumie ich znaczenie, prawidłowo łączy je z obrazkiem </w:t>
            </w:r>
          </w:p>
        </w:tc>
        <w:tc>
          <w:tcPr>
            <w:tcW w:w="283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łatwością odczytuje struktury z rozdziału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rozumie ich znaczenie, prawidłowo łączy je z obrazkiem </w:t>
            </w:r>
          </w:p>
        </w:tc>
        <w:tc>
          <w:tcPr>
            <w:tcW w:w="283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270DF2">
        <w:trPr>
          <w:trHeight w:val="145"/>
        </w:trPr>
        <w:tc>
          <w:tcPr>
            <w:tcW w:w="1134" w:type="dxa"/>
            <w:vMerge/>
            <w:tcBorders>
              <w:top w:val="single" w:sz="12" w:space="0" w:color="000000"/>
            </w:tcBorders>
          </w:tcPr>
          <w:p w:rsidR="00270DF2" w:rsidRDefault="00270DF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dużą pomocą nauczyciela próbuje przeczytać na głos historyjkę, ale sprawia mu to trudność, zwykle nie rozumie czytanych zwrotów</w:t>
            </w:r>
          </w:p>
        </w:tc>
        <w:tc>
          <w:tcPr>
            <w:tcW w:w="283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pomocą nauczyciela czyta na głos historyjkę, popełnia przy tym nieliczne błędy, czasem nie rozumie czytanych zwrotów</w:t>
            </w:r>
          </w:p>
        </w:tc>
        <w:tc>
          <w:tcPr>
            <w:tcW w:w="283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czyta na głos historyjkę, popełniając przy tym nieliczne błędy, zwykle rozumie znaczenie czytanych zwrotów</w:t>
            </w:r>
          </w:p>
        </w:tc>
        <w:tc>
          <w:tcPr>
            <w:tcW w:w="283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łatwością czyta na głos historyjkę, rozumie znaczenie czytanych zwrotów</w:t>
            </w:r>
          </w:p>
        </w:tc>
        <w:tc>
          <w:tcPr>
            <w:tcW w:w="283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270DF2">
        <w:trPr>
          <w:trHeight w:val="145"/>
        </w:trPr>
        <w:tc>
          <w:tcPr>
            <w:tcW w:w="1134" w:type="dxa"/>
            <w:vMerge w:val="restart"/>
            <w:tcBorders>
              <w:top w:val="single" w:sz="12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Tworzenie wypowiedzi pisemnych i reagowanie</w:t>
            </w:r>
          </w:p>
        </w:tc>
        <w:tc>
          <w:tcPr>
            <w:tcW w:w="3402" w:type="dxa"/>
            <w:tcBorders>
              <w:top w:val="single" w:sz="12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dużą pomocą nauczyciela potrafi uzupełnić luki wyrazowe w zdaniach, popełnia przy tym błędy</w:t>
            </w:r>
          </w:p>
        </w:tc>
        <w:tc>
          <w:tcPr>
            <w:tcW w:w="283" w:type="dxa"/>
            <w:tcBorders>
              <w:top w:val="single" w:sz="12" w:space="0" w:color="000000"/>
            </w:tcBorders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pomocą nauczyciela potrafi uzupełnić luki wyrazowe w zdaniach, popełnia przy tym błędy</w:t>
            </w:r>
          </w:p>
        </w:tc>
        <w:tc>
          <w:tcPr>
            <w:tcW w:w="283" w:type="dxa"/>
            <w:tcBorders>
              <w:top w:val="single" w:sz="12" w:space="0" w:color="000000"/>
            </w:tcBorders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potrafi uzupełnić luki wyrazowe w zdaniach, czasem popełnia małoistotne błędy</w:t>
            </w:r>
          </w:p>
        </w:tc>
        <w:tc>
          <w:tcPr>
            <w:tcW w:w="283" w:type="dxa"/>
            <w:tcBorders>
              <w:top w:val="single" w:sz="12" w:space="0" w:color="000000"/>
            </w:tcBorders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bezbłędnie uzupełnia luki wyrazowe w zdaniach</w:t>
            </w:r>
          </w:p>
        </w:tc>
        <w:tc>
          <w:tcPr>
            <w:tcW w:w="283" w:type="dxa"/>
            <w:tcBorders>
              <w:top w:val="single" w:sz="12" w:space="0" w:color="000000"/>
            </w:tcBorders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270DF2">
        <w:trPr>
          <w:trHeight w:val="145"/>
        </w:trPr>
        <w:tc>
          <w:tcPr>
            <w:tcW w:w="1134" w:type="dxa"/>
            <w:vMerge/>
            <w:tcBorders>
              <w:top w:val="single" w:sz="12" w:space="0" w:color="000000"/>
            </w:tcBorders>
          </w:tcPr>
          <w:p w:rsidR="00270DF2" w:rsidRDefault="00270DF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potrafi zapisać nazwy kilku sklepów, budynków miejskich i pieniędzy pod wskazanym przez nauczyciela obrazkiem, popełnia przy tym liczne błędy</w:t>
            </w:r>
          </w:p>
        </w:tc>
        <w:tc>
          <w:tcPr>
            <w:tcW w:w="283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pomocą nauczyciela potrafi zapisać część nazw sklepów, budynków miejskich i pieniędzy pod odpowiednim obrazkiem, popełnia przy tym błędy</w:t>
            </w:r>
          </w:p>
        </w:tc>
        <w:tc>
          <w:tcPr>
            <w:tcW w:w="283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potrafi zapisać nazwy sklepów, budynków miejskich i pieniędzy pod odpowiednim obrazkiem, popełnia przy tym mało znaczące błędy</w:t>
            </w:r>
          </w:p>
        </w:tc>
        <w:tc>
          <w:tcPr>
            <w:tcW w:w="283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potrafi zapisać nazwy sklepów, budynków miejskich i pieniędzy pod odpowiednim obrazkiem</w:t>
            </w:r>
          </w:p>
        </w:tc>
        <w:tc>
          <w:tcPr>
            <w:tcW w:w="283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270DF2">
        <w:trPr>
          <w:trHeight w:val="145"/>
        </w:trPr>
        <w:tc>
          <w:tcPr>
            <w:tcW w:w="1134" w:type="dxa"/>
            <w:vMerge/>
            <w:tcBorders>
              <w:top w:val="single" w:sz="12" w:space="0" w:color="000000"/>
            </w:tcBorders>
          </w:tcPr>
          <w:p w:rsidR="00270DF2" w:rsidRDefault="00270DF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dużą pomocą nauczyciela zapisuje niektóre struktury z rozdziału, popełnia przy tym liczne błędy, zwykle nie rozumie ich znaczenia</w:t>
            </w:r>
          </w:p>
        </w:tc>
        <w:tc>
          <w:tcPr>
            <w:tcW w:w="283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pomocą nauczyciela zapisuje część struktur z rozdziału, popełnia przy tym błędy, czasem nie rozumie ich znaczenia</w:t>
            </w:r>
          </w:p>
        </w:tc>
        <w:tc>
          <w:tcPr>
            <w:tcW w:w="283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zapisuje większość struktur z rozdziału, zwykle robi to poprawnie lub popełnia małoistotne błędy, rozumie ich znaczenie</w:t>
            </w:r>
          </w:p>
        </w:tc>
        <w:tc>
          <w:tcPr>
            <w:tcW w:w="283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bezbłędnie zapisuje struktury z rozdziału, rozumie ich znaczenie</w:t>
            </w:r>
          </w:p>
        </w:tc>
        <w:tc>
          <w:tcPr>
            <w:tcW w:w="283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</w:tbl>
    <w:p w:rsidR="00270DF2" w:rsidRDefault="00270DF2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4"/>
        <w:tblW w:w="15871" w:type="dxa"/>
        <w:tblInd w:w="-9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33"/>
        <w:gridCol w:w="3400"/>
        <w:gridCol w:w="283"/>
        <w:gridCol w:w="3400"/>
        <w:gridCol w:w="283"/>
        <w:gridCol w:w="3400"/>
        <w:gridCol w:w="287"/>
        <w:gridCol w:w="3402"/>
        <w:gridCol w:w="283"/>
      </w:tblGrid>
      <w:tr w:rsidR="00270DF2">
        <w:trPr>
          <w:trHeight w:val="424"/>
        </w:trPr>
        <w:tc>
          <w:tcPr>
            <w:tcW w:w="1133" w:type="dxa"/>
            <w:vAlign w:val="center"/>
          </w:tcPr>
          <w:p w:rsidR="00270DF2" w:rsidRDefault="009764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Ocena</w:t>
            </w:r>
          </w:p>
        </w:tc>
        <w:tc>
          <w:tcPr>
            <w:tcW w:w="3683" w:type="dxa"/>
            <w:gridSpan w:val="2"/>
            <w:vAlign w:val="center"/>
          </w:tcPr>
          <w:p w:rsidR="00270DF2" w:rsidRDefault="009764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Wymaga poprawy</w:t>
            </w:r>
          </w:p>
        </w:tc>
        <w:tc>
          <w:tcPr>
            <w:tcW w:w="3683" w:type="dxa"/>
            <w:gridSpan w:val="2"/>
            <w:vAlign w:val="center"/>
          </w:tcPr>
          <w:p w:rsidR="00270DF2" w:rsidRDefault="009764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Wystarczająco</w:t>
            </w:r>
          </w:p>
        </w:tc>
        <w:tc>
          <w:tcPr>
            <w:tcW w:w="3687" w:type="dxa"/>
            <w:gridSpan w:val="2"/>
            <w:vAlign w:val="center"/>
          </w:tcPr>
          <w:p w:rsidR="00270DF2" w:rsidRDefault="009764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Bardzo dobrze</w:t>
            </w:r>
          </w:p>
        </w:tc>
        <w:tc>
          <w:tcPr>
            <w:tcW w:w="3685" w:type="dxa"/>
            <w:gridSpan w:val="2"/>
            <w:vAlign w:val="center"/>
          </w:tcPr>
          <w:p w:rsidR="00270DF2" w:rsidRDefault="009764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Wspaniale</w:t>
            </w:r>
          </w:p>
        </w:tc>
      </w:tr>
      <w:tr w:rsidR="00270DF2">
        <w:trPr>
          <w:trHeight w:val="416"/>
        </w:trPr>
        <w:tc>
          <w:tcPr>
            <w:tcW w:w="1133" w:type="dxa"/>
            <w:tcBorders>
              <w:bottom w:val="single" w:sz="12" w:space="0" w:color="000000"/>
            </w:tcBorders>
          </w:tcPr>
          <w:p w:rsidR="00270DF2" w:rsidRDefault="00270DF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738" w:type="dxa"/>
            <w:gridSpan w:val="8"/>
            <w:tcBorders>
              <w:bottom w:val="single" w:sz="12" w:space="0" w:color="000000"/>
            </w:tcBorders>
            <w:vAlign w:val="center"/>
          </w:tcPr>
          <w:p w:rsidR="00270DF2" w:rsidRDefault="00976411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Unit 6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Going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on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holiday</w:t>
            </w:r>
            <w:proofErr w:type="spellEnd"/>
          </w:p>
        </w:tc>
      </w:tr>
      <w:tr w:rsidR="00270DF2">
        <w:trPr>
          <w:trHeight w:val="389"/>
        </w:trPr>
        <w:tc>
          <w:tcPr>
            <w:tcW w:w="1133" w:type="dxa"/>
            <w:vMerge w:val="restart"/>
            <w:tcBorders>
              <w:top w:val="single" w:sz="12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Rozumienie wypowiedzi ustnych i reagowanie</w:t>
            </w:r>
          </w:p>
        </w:tc>
        <w:tc>
          <w:tcPr>
            <w:tcW w:w="3400" w:type="dxa"/>
            <w:tcBorders>
              <w:top w:val="single" w:sz="12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rzadko poprawnie reaguje na polecenia poparte gestem</w:t>
            </w:r>
          </w:p>
        </w:tc>
        <w:tc>
          <w:tcPr>
            <w:tcW w:w="283" w:type="dxa"/>
            <w:tcBorders>
              <w:top w:val="single" w:sz="12" w:space="0" w:color="000000"/>
            </w:tcBorders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0" w:type="dxa"/>
            <w:tcBorders>
              <w:top w:val="single" w:sz="12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czasem reaguje poprawnie na polecenia poparte gestem</w:t>
            </w:r>
          </w:p>
        </w:tc>
        <w:tc>
          <w:tcPr>
            <w:tcW w:w="283" w:type="dxa"/>
            <w:tcBorders>
              <w:top w:val="single" w:sz="12" w:space="0" w:color="000000"/>
            </w:tcBorders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0" w:type="dxa"/>
            <w:tcBorders>
              <w:top w:val="single" w:sz="12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zwykle rozumie i poprawnie reaguje na polecenia</w:t>
            </w:r>
          </w:p>
        </w:tc>
        <w:tc>
          <w:tcPr>
            <w:tcW w:w="287" w:type="dxa"/>
            <w:tcBorders>
              <w:top w:val="single" w:sz="12" w:space="0" w:color="000000"/>
            </w:tcBorders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rozumie i poprawnie reaguje na polecenia</w:t>
            </w:r>
          </w:p>
        </w:tc>
        <w:tc>
          <w:tcPr>
            <w:tcW w:w="283" w:type="dxa"/>
            <w:tcBorders>
              <w:top w:val="single" w:sz="12" w:space="0" w:color="000000"/>
            </w:tcBorders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270DF2">
        <w:trPr>
          <w:trHeight w:val="375"/>
        </w:trPr>
        <w:tc>
          <w:tcPr>
            <w:tcW w:w="1133" w:type="dxa"/>
            <w:vMerge/>
            <w:tcBorders>
              <w:top w:val="single" w:sz="12" w:space="0" w:color="000000"/>
            </w:tcBorders>
          </w:tcPr>
          <w:p w:rsidR="00270DF2" w:rsidRDefault="00270DF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0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-wskazuje pojedyncze wymienione przez nauczyciela czynności wykonywane podczas wakacji, miejsca wakacyjne, wakacyjne miejsca noclegowe</w:t>
            </w:r>
          </w:p>
        </w:tc>
        <w:tc>
          <w:tcPr>
            <w:tcW w:w="283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0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wskazuje część wymienionych przez nauczyciela czynności wykonywanych podczas wakacji, miejsc wakacyjnych, wakacyjnych miejsc noclegowych</w:t>
            </w:r>
          </w:p>
        </w:tc>
        <w:tc>
          <w:tcPr>
            <w:tcW w:w="283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0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w większości poprawnie wskazuje wymienione przez nauczyciela czynności wykonywane podczas wakacji, miejsca wakacyjne, wakacyjne miejsca noclegowe</w:t>
            </w:r>
          </w:p>
        </w:tc>
        <w:tc>
          <w:tcPr>
            <w:tcW w:w="287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bezbłędnie wskazuje wymienione przez nauczyciela czynności wykonywane podczas wakacji, miejsca wakacyjne, wakacyjne miejsca noclegowe</w:t>
            </w:r>
          </w:p>
        </w:tc>
        <w:tc>
          <w:tcPr>
            <w:tcW w:w="283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270DF2">
        <w:trPr>
          <w:trHeight w:val="465"/>
        </w:trPr>
        <w:tc>
          <w:tcPr>
            <w:tcW w:w="1133" w:type="dxa"/>
            <w:vMerge/>
            <w:tcBorders>
              <w:top w:val="single" w:sz="12" w:space="0" w:color="000000"/>
            </w:tcBorders>
          </w:tcPr>
          <w:p w:rsidR="00270DF2" w:rsidRDefault="00270DF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0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 słucha historyjek/scenek, rzadko rozumie ich treść popartą obrazem, z pomocą nauczyciela potrafi wykonywać gesty ilustrujące treść historyjki, wskazać właściwy obrazek</w:t>
            </w:r>
          </w:p>
        </w:tc>
        <w:tc>
          <w:tcPr>
            <w:tcW w:w="283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0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 słucha historyjek/scenek, zazwyczaj rozumie ich treść popartą obrazem, zwykle potrafi wykonywać gesty ilustrujące treść historyjki, z niewielką pomocą wskazać właściwy obrazek</w:t>
            </w:r>
          </w:p>
        </w:tc>
        <w:tc>
          <w:tcPr>
            <w:tcW w:w="283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0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zwykle z zaangażowaniem słucha historyjek/scenek, zazwyczaj rozumie ich treść, zwykle potrafi wykonywać gesty ilustrujące treść historyjki, wskazać właściwy obrazek</w:t>
            </w:r>
          </w:p>
        </w:tc>
        <w:tc>
          <w:tcPr>
            <w:tcW w:w="287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zaangażowaniem i zrozumieniem słucha historyjek/scenek, potrafi wykonywać gesty ilustrujące treść historyjki, wskazać odpowiedni obrazek</w:t>
            </w:r>
          </w:p>
        </w:tc>
        <w:tc>
          <w:tcPr>
            <w:tcW w:w="283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270DF2">
        <w:trPr>
          <w:trHeight w:val="322"/>
        </w:trPr>
        <w:tc>
          <w:tcPr>
            <w:tcW w:w="1133" w:type="dxa"/>
            <w:vMerge w:val="restart"/>
            <w:tcBorders>
              <w:top w:val="single" w:sz="12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Tworzenie wypowiedzi ustnych i reagowanie</w:t>
            </w:r>
          </w:p>
        </w:tc>
        <w:tc>
          <w:tcPr>
            <w:tcW w:w="3400" w:type="dxa"/>
            <w:tcBorders>
              <w:top w:val="single" w:sz="12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pomocą nauczyciela nazywa kilka  czynności wykonywanych podczas wakacji, miejsc wakacyjnych, wakacyjnych miejsc noclegowych</w:t>
            </w:r>
          </w:p>
        </w:tc>
        <w:tc>
          <w:tcPr>
            <w:tcW w:w="283" w:type="dxa"/>
            <w:tcBorders>
              <w:top w:val="single" w:sz="12" w:space="0" w:color="000000"/>
            </w:tcBorders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0" w:type="dxa"/>
            <w:tcBorders>
              <w:top w:val="single" w:sz="12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nazywa część czynności wykonywanych podczas wakacji, miejsc wakacyjnych, wakacyjnych miejsc noclegowych</w:t>
            </w:r>
          </w:p>
        </w:tc>
        <w:tc>
          <w:tcPr>
            <w:tcW w:w="283" w:type="dxa"/>
            <w:tcBorders>
              <w:top w:val="single" w:sz="12" w:space="0" w:color="000000"/>
            </w:tcBorders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0" w:type="dxa"/>
            <w:tcBorders>
              <w:top w:val="single" w:sz="12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nazywa większość czynności wykonywanych podczas wakacji, miejsc wakacyjnych, wakacyjnych miejsc noclegowych</w:t>
            </w:r>
          </w:p>
        </w:tc>
        <w:tc>
          <w:tcPr>
            <w:tcW w:w="287" w:type="dxa"/>
            <w:tcBorders>
              <w:top w:val="single" w:sz="12" w:space="0" w:color="000000"/>
            </w:tcBorders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bezbłędnie nazywa czynności wykonywane podczas wakacji, miejsca wakacyjne, wakacyjnych miejsca noclegowe</w:t>
            </w:r>
          </w:p>
        </w:tc>
        <w:tc>
          <w:tcPr>
            <w:tcW w:w="283" w:type="dxa"/>
            <w:tcBorders>
              <w:top w:val="single" w:sz="12" w:space="0" w:color="000000"/>
            </w:tcBorders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270DF2">
        <w:trPr>
          <w:trHeight w:val="576"/>
        </w:trPr>
        <w:tc>
          <w:tcPr>
            <w:tcW w:w="1133" w:type="dxa"/>
            <w:vMerge/>
            <w:tcBorders>
              <w:top w:val="single" w:sz="12" w:space="0" w:color="000000"/>
            </w:tcBorders>
          </w:tcPr>
          <w:p w:rsidR="00270DF2" w:rsidRDefault="00270DF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0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dużą pomocą nauczyciela potrafi opisać, jaką czynność wykonuje w chwili mówienia i co robią osoby trzecie, popełnia przy tym liczne błędy</w:t>
            </w:r>
          </w:p>
        </w:tc>
        <w:tc>
          <w:tcPr>
            <w:tcW w:w="283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0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pomocą nauczyciela potrafi opisać, jaką czynność wykonuje w chwili mówienia i co robią osoby trzecie, popełnia przy tym błędy</w:t>
            </w:r>
          </w:p>
        </w:tc>
        <w:tc>
          <w:tcPr>
            <w:tcW w:w="283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0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potrafi opisać, jaką czynność wykonuje w chwili mówienia i co robią osoby trzecie, sporadycznie popełnia przy tym błędy</w:t>
            </w:r>
          </w:p>
        </w:tc>
        <w:tc>
          <w:tcPr>
            <w:tcW w:w="287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bezbłędnie opisuje, jaką czynność wykonuje w chwili mówienia i co robią osoby trzecie</w:t>
            </w:r>
          </w:p>
        </w:tc>
        <w:tc>
          <w:tcPr>
            <w:tcW w:w="283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270DF2">
        <w:trPr>
          <w:trHeight w:val="548"/>
        </w:trPr>
        <w:tc>
          <w:tcPr>
            <w:tcW w:w="1133" w:type="dxa"/>
            <w:vMerge/>
            <w:tcBorders>
              <w:top w:val="single" w:sz="12" w:space="0" w:color="000000"/>
            </w:tcBorders>
          </w:tcPr>
          <w:p w:rsidR="00270DF2" w:rsidRDefault="00270DF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0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dużą pomocą nauczyciela potrafi zapytać o to, co robi inna osoba w chwili obecnej i udzielić odpowiedzi, popełnia przy tym liczne błędy</w:t>
            </w:r>
          </w:p>
        </w:tc>
        <w:tc>
          <w:tcPr>
            <w:tcW w:w="283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0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pomocą nauczyciela potrafi zapytać o to, co robi inna osoba w chwili obecnej i udzielić odpowiedzi, popełnia przy tym błędy</w:t>
            </w:r>
          </w:p>
        </w:tc>
        <w:tc>
          <w:tcPr>
            <w:tcW w:w="283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0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potrafi zapytać o to, co robi inna osoba w chwili obecnej i udzielić odpowiedzi, czasem popełnia przy tym małoistotne błędy</w:t>
            </w:r>
          </w:p>
        </w:tc>
        <w:tc>
          <w:tcPr>
            <w:tcW w:w="287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potrafi zapytać o to, co robi inna osoba w chwili obecnej i udzielić odpowiedzi</w:t>
            </w:r>
          </w:p>
        </w:tc>
        <w:tc>
          <w:tcPr>
            <w:tcW w:w="283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270DF2">
        <w:trPr>
          <w:trHeight w:val="562"/>
        </w:trPr>
        <w:tc>
          <w:tcPr>
            <w:tcW w:w="1133" w:type="dxa"/>
            <w:vMerge/>
            <w:tcBorders>
              <w:top w:val="single" w:sz="12" w:space="0" w:color="000000"/>
            </w:tcBorders>
          </w:tcPr>
          <w:p w:rsidR="00270DF2" w:rsidRDefault="00270DF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0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dużą pomocą nauczyciela próbuje opisać, gdzie znajdują się różne osoby przebywające na wakacjach i jakie czynności wykonują w tych miejscach, popełnia przy tym liczne błędy</w:t>
            </w:r>
          </w:p>
        </w:tc>
        <w:tc>
          <w:tcPr>
            <w:tcW w:w="283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0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pomocą nauczyciela potrafi opisać, gdzie znajdują się różne osoby przebywające na wakacjach i jakie czynności wykonują w tych miejscach, popełnia przy tym błędy</w:t>
            </w:r>
          </w:p>
        </w:tc>
        <w:tc>
          <w:tcPr>
            <w:tcW w:w="283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0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potrafi opisać, gdzie znajdują się różne osoby przebywające na wakacjach i jakie czynności wykonują w tych miejscach, czasem popełnia przy tym błędy</w:t>
            </w:r>
          </w:p>
        </w:tc>
        <w:tc>
          <w:tcPr>
            <w:tcW w:w="287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potrafi opisać, gdzie znajdują się różne osoby przebywające na wakacjach i jakie czynności wykonują w tych miejscach</w:t>
            </w:r>
          </w:p>
        </w:tc>
        <w:tc>
          <w:tcPr>
            <w:tcW w:w="283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270DF2">
        <w:trPr>
          <w:trHeight w:val="562"/>
        </w:trPr>
        <w:tc>
          <w:tcPr>
            <w:tcW w:w="1133" w:type="dxa"/>
            <w:vMerge/>
            <w:tcBorders>
              <w:top w:val="single" w:sz="12" w:space="0" w:color="000000"/>
            </w:tcBorders>
          </w:tcPr>
          <w:p w:rsidR="00270DF2" w:rsidRDefault="00270DF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0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dużą pomocą nauczyciela próbuje zadać pytanie o to, gdzie druga osoba jest na wakacjach, gdzie nocuje, co robi i jaka jest pogoda oraz udziela odpowiedzi, popełnia przy tym liczne błędy</w:t>
            </w:r>
          </w:p>
        </w:tc>
        <w:tc>
          <w:tcPr>
            <w:tcW w:w="283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0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pomocą nauczyciela potrafi zadać pytanie o to, gdzie druga osoba jest na wakacjach, gdzie nocuje, co robi i jaka jest pogoda oraz udziela odpowiedzi, popełnia przy tym błędy</w:t>
            </w:r>
          </w:p>
        </w:tc>
        <w:tc>
          <w:tcPr>
            <w:tcW w:w="283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0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potrafi zadać pytanie o to, gdzie druga osoba jest na wakacjach, gdzie nocuje, co robi i jaka jest pogoda oraz udziela odpowiedzi, sporadycznie popełnia przy tym błędy</w:t>
            </w:r>
          </w:p>
        </w:tc>
        <w:tc>
          <w:tcPr>
            <w:tcW w:w="287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potrafi zadać pytanie o to, gdzie druga osoba jest na wakacjach, gdzie nocuje, co robi i jaka jest pogoda oraz udziela odpowiedzi</w:t>
            </w:r>
          </w:p>
        </w:tc>
        <w:tc>
          <w:tcPr>
            <w:tcW w:w="283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270DF2">
        <w:trPr>
          <w:trHeight w:val="428"/>
        </w:trPr>
        <w:tc>
          <w:tcPr>
            <w:tcW w:w="1133" w:type="dxa"/>
            <w:vMerge/>
            <w:tcBorders>
              <w:top w:val="single" w:sz="12" w:space="0" w:color="000000"/>
            </w:tcBorders>
          </w:tcPr>
          <w:p w:rsidR="00270DF2" w:rsidRDefault="00270DF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0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dużą pomocą odgrywa w parze scenkę z rozdziału</w:t>
            </w:r>
          </w:p>
        </w:tc>
        <w:tc>
          <w:tcPr>
            <w:tcW w:w="283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0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niewielką pomocą odgrywa w parze scenkę z rozdziału</w:t>
            </w:r>
          </w:p>
        </w:tc>
        <w:tc>
          <w:tcPr>
            <w:tcW w:w="283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0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niewielkimi błędami odgrywa w parze scenkę z rozdziału</w:t>
            </w:r>
          </w:p>
        </w:tc>
        <w:tc>
          <w:tcPr>
            <w:tcW w:w="287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łatwością odgrywa w parze scenkę z rozdziału</w:t>
            </w:r>
          </w:p>
        </w:tc>
        <w:tc>
          <w:tcPr>
            <w:tcW w:w="283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270DF2">
        <w:trPr>
          <w:trHeight w:val="471"/>
        </w:trPr>
        <w:tc>
          <w:tcPr>
            <w:tcW w:w="1133" w:type="dxa"/>
            <w:vMerge/>
            <w:tcBorders>
              <w:top w:val="single" w:sz="12" w:space="0" w:color="000000"/>
            </w:tcBorders>
          </w:tcPr>
          <w:p w:rsidR="00270DF2" w:rsidRDefault="00270DF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0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błędami śpiewa w grupie piosenki, częściowo rozumie ich treść, jeżeli poparta jest gestem/obrazem, wymaga zachęty nauczyciela</w:t>
            </w:r>
          </w:p>
        </w:tc>
        <w:tc>
          <w:tcPr>
            <w:tcW w:w="283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0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niewielkimi błędami śpiewa w grupie piosenki, zwykle rozumie ich treść, ale musi być poparta gestem/obrazem, stara wykonywać gesty ilustrujące ich treść</w:t>
            </w:r>
          </w:p>
        </w:tc>
        <w:tc>
          <w:tcPr>
            <w:tcW w:w="283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0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niewielkimi błędami śpiewa w grupie i samodzielnie większość piosenek, zwykle rozumie ich treść, potrafi wykonać gesty ilustrujące ich treść</w:t>
            </w:r>
          </w:p>
        </w:tc>
        <w:tc>
          <w:tcPr>
            <w:tcW w:w="287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bezbłędnie śpiewa w grupie i samodzielnie piosenki, rozumie ich treść, potrafi wykonywać gesty ilustrujące ich treść</w:t>
            </w:r>
          </w:p>
        </w:tc>
        <w:tc>
          <w:tcPr>
            <w:tcW w:w="283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270DF2">
        <w:trPr>
          <w:trHeight w:val="667"/>
        </w:trPr>
        <w:tc>
          <w:tcPr>
            <w:tcW w:w="1133" w:type="dxa"/>
            <w:vMerge/>
            <w:tcBorders>
              <w:top w:val="single" w:sz="12" w:space="0" w:color="000000"/>
            </w:tcBorders>
          </w:tcPr>
          <w:p w:rsidR="00270DF2" w:rsidRDefault="00270DF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0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błędami recytuje w grupie rymowanki, częściowo rozumie ich treść, jeżeli poparty jest gestem/obrazem, wymaga zachęty nauczyciela</w:t>
            </w:r>
          </w:p>
        </w:tc>
        <w:tc>
          <w:tcPr>
            <w:tcW w:w="283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0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błędami recytuje w grupie rymowanki, zwykle rozumie ich treść, ale musi być poparta gestem/obrazem, stara się wykonywać gesty ilustrujące ich treść</w:t>
            </w:r>
          </w:p>
        </w:tc>
        <w:tc>
          <w:tcPr>
            <w:tcW w:w="283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0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niewielkimi błędami recytuje w grupie i samodzielnie rymowanki, rozumie ich treść, potrafi wykonywać gesty ilustrujące ich treść</w:t>
            </w:r>
          </w:p>
        </w:tc>
        <w:tc>
          <w:tcPr>
            <w:tcW w:w="287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łatwością recytuje w grupie i samodzielnie rymowanki, rozumie ich treść, potrafi wykonywać gesty ilustrujące ich treść</w:t>
            </w:r>
          </w:p>
        </w:tc>
        <w:tc>
          <w:tcPr>
            <w:tcW w:w="283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270DF2">
        <w:trPr>
          <w:trHeight w:val="373"/>
        </w:trPr>
        <w:tc>
          <w:tcPr>
            <w:tcW w:w="1133" w:type="dxa"/>
            <w:vMerge w:val="restart"/>
            <w:tcBorders>
              <w:top w:val="single" w:sz="12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Rozumienie wypowiedzi pisemnych i reagowanie</w:t>
            </w:r>
          </w:p>
        </w:tc>
        <w:tc>
          <w:tcPr>
            <w:tcW w:w="3400" w:type="dxa"/>
            <w:tcBorders>
              <w:top w:val="single" w:sz="12" w:space="0" w:color="000000"/>
              <w:bottom w:val="single" w:sz="4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wskazuje pojedyncze wyrazy przeczytane przez nauczyciela, popełniając przy tym błędy</w:t>
            </w:r>
          </w:p>
        </w:tc>
        <w:tc>
          <w:tcPr>
            <w:tcW w:w="283" w:type="dxa"/>
            <w:tcBorders>
              <w:top w:val="single" w:sz="12" w:space="0" w:color="000000"/>
              <w:bottom w:val="single" w:sz="4" w:space="0" w:color="000000"/>
            </w:tcBorders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0" w:type="dxa"/>
            <w:tcBorders>
              <w:top w:val="single" w:sz="12" w:space="0" w:color="000000"/>
              <w:bottom w:val="single" w:sz="4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wskazuje kilka wyrazów przeczytanych przez nauczyciela, czasem popełnia przy tym błędy</w:t>
            </w:r>
          </w:p>
        </w:tc>
        <w:tc>
          <w:tcPr>
            <w:tcW w:w="283" w:type="dxa"/>
            <w:tcBorders>
              <w:top w:val="single" w:sz="12" w:space="0" w:color="000000"/>
              <w:bottom w:val="single" w:sz="4" w:space="0" w:color="000000"/>
            </w:tcBorders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0" w:type="dxa"/>
            <w:tcBorders>
              <w:top w:val="single" w:sz="12" w:space="0" w:color="000000"/>
              <w:bottom w:val="single" w:sz="4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zwykle bezbłędnie lub z niewielkimi błędami wskazuje przeczytane przez nauczyciela wyrazy</w:t>
            </w:r>
          </w:p>
        </w:tc>
        <w:tc>
          <w:tcPr>
            <w:tcW w:w="287" w:type="dxa"/>
            <w:tcBorders>
              <w:top w:val="single" w:sz="12" w:space="0" w:color="000000"/>
              <w:bottom w:val="single" w:sz="4" w:space="0" w:color="000000"/>
            </w:tcBorders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000000"/>
              <w:bottom w:val="single" w:sz="4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bezbłędnie wskazuje przeczytane przez nauczyciela wyrazy</w:t>
            </w:r>
          </w:p>
        </w:tc>
        <w:tc>
          <w:tcPr>
            <w:tcW w:w="283" w:type="dxa"/>
            <w:tcBorders>
              <w:top w:val="single" w:sz="12" w:space="0" w:color="000000"/>
              <w:bottom w:val="single" w:sz="4" w:space="0" w:color="000000"/>
            </w:tcBorders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270DF2">
        <w:trPr>
          <w:trHeight w:val="376"/>
        </w:trPr>
        <w:tc>
          <w:tcPr>
            <w:tcW w:w="1133" w:type="dxa"/>
            <w:vMerge/>
            <w:tcBorders>
              <w:top w:val="single" w:sz="12" w:space="0" w:color="000000"/>
            </w:tcBorders>
          </w:tcPr>
          <w:p w:rsidR="00270DF2" w:rsidRDefault="00270DF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0" w:type="dxa"/>
            <w:tcBorders>
              <w:top w:val="single" w:sz="4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łączy nieliczne wyrazy z ilustracjami z pomocą nauczyciela</w:t>
            </w:r>
          </w:p>
        </w:tc>
        <w:tc>
          <w:tcPr>
            <w:tcW w:w="283" w:type="dxa"/>
            <w:tcBorders>
              <w:top w:val="single" w:sz="4" w:space="0" w:color="000000"/>
            </w:tcBorders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0" w:type="dxa"/>
            <w:tcBorders>
              <w:top w:val="single" w:sz="4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łączy niektóre wyraz z ilustracjami z niewielką pomocą nauczyciela</w:t>
            </w:r>
          </w:p>
        </w:tc>
        <w:tc>
          <w:tcPr>
            <w:tcW w:w="283" w:type="dxa"/>
            <w:tcBorders>
              <w:top w:val="single" w:sz="4" w:space="0" w:color="000000"/>
            </w:tcBorders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0" w:type="dxa"/>
            <w:tcBorders>
              <w:top w:val="single" w:sz="4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bez większych trudności łączy wyrazy odpowiednimi ilustracjami</w:t>
            </w:r>
          </w:p>
        </w:tc>
        <w:tc>
          <w:tcPr>
            <w:tcW w:w="287" w:type="dxa"/>
            <w:tcBorders>
              <w:top w:val="single" w:sz="4" w:space="0" w:color="000000"/>
            </w:tcBorders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bez trudu łączy wyrazy z odpowiednimi ilustracjami</w:t>
            </w:r>
          </w:p>
        </w:tc>
        <w:tc>
          <w:tcPr>
            <w:tcW w:w="283" w:type="dxa"/>
            <w:tcBorders>
              <w:top w:val="single" w:sz="4" w:space="0" w:color="000000"/>
            </w:tcBorders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270DF2">
        <w:trPr>
          <w:trHeight w:val="402"/>
        </w:trPr>
        <w:tc>
          <w:tcPr>
            <w:tcW w:w="1133" w:type="dxa"/>
            <w:vMerge/>
            <w:tcBorders>
              <w:top w:val="single" w:sz="12" w:space="0" w:color="000000"/>
            </w:tcBorders>
          </w:tcPr>
          <w:p w:rsidR="00270DF2" w:rsidRDefault="00270DF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0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dużą pomocą nauczyciela próbuje odczytywać nazwy czynności wykonywanych podczas wakacji, miejsc wakacyjnych, wakacyjnych miejsc noclegowych, popełnia przy tym liczne błędy</w:t>
            </w:r>
          </w:p>
        </w:tc>
        <w:tc>
          <w:tcPr>
            <w:tcW w:w="283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0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pomocą nauczyciela odczytuje część nazw czynności wykonywanych podczas wakacji, miejsc wakacyjnych, wakacyjnych miejsc noclegowych, popełnia przy tym błędy</w:t>
            </w:r>
          </w:p>
        </w:tc>
        <w:tc>
          <w:tcPr>
            <w:tcW w:w="283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0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zwykle poprawnie odczytuje nazwy czynności wykonywanych podczas wakacji, miejsc wakacyjnych, wakacyjnych miejsc noclegowych</w:t>
            </w:r>
          </w:p>
        </w:tc>
        <w:tc>
          <w:tcPr>
            <w:tcW w:w="287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bezbłędnie odczytuje nazwy czynności wykonywanych podczas wakacji, miejsc wakacyjnych, wakacyjnych miejsc noclegowych</w:t>
            </w:r>
          </w:p>
        </w:tc>
        <w:tc>
          <w:tcPr>
            <w:tcW w:w="283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270DF2">
        <w:trPr>
          <w:trHeight w:val="553"/>
        </w:trPr>
        <w:tc>
          <w:tcPr>
            <w:tcW w:w="1133" w:type="dxa"/>
            <w:vMerge/>
            <w:tcBorders>
              <w:top w:val="single" w:sz="12" w:space="0" w:color="000000"/>
            </w:tcBorders>
          </w:tcPr>
          <w:p w:rsidR="00270DF2" w:rsidRDefault="00270DF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0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błędami śpiewa w grupie piosenki i recytuje rymowanki, częściowo rozumie ich treść, jeżeli poparta jest gestem/obrazem, wymaga zachęty nauczyciela</w:t>
            </w:r>
          </w:p>
        </w:tc>
        <w:tc>
          <w:tcPr>
            <w:tcW w:w="283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0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niewielkimi błędami śpiewa w grupie piosenki i recytuje rymowanki, zwykle rozumie ich treść, ale musi być poparta gestem/obrazem, stara wykonywać gesty ilustrujące ich treść</w:t>
            </w:r>
          </w:p>
        </w:tc>
        <w:tc>
          <w:tcPr>
            <w:tcW w:w="283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0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niewielkimi błędami śpiewa w grupie i samodzielnie większość piosenek i recytuje rymowanki, zwykle rozumie ich treść, potrafi wykonać gesty ilustrujące ich treść</w:t>
            </w:r>
          </w:p>
        </w:tc>
        <w:tc>
          <w:tcPr>
            <w:tcW w:w="287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bezbłędnie śpiewa w grupie i samodzielnie piosenki, recytuje rymowanki, rozumie ich treść, potrafi wykonywać gesty ilustrujące ich treść</w:t>
            </w:r>
          </w:p>
        </w:tc>
        <w:tc>
          <w:tcPr>
            <w:tcW w:w="283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270DF2">
        <w:trPr>
          <w:trHeight w:val="313"/>
        </w:trPr>
        <w:tc>
          <w:tcPr>
            <w:tcW w:w="1133" w:type="dxa"/>
            <w:vMerge w:val="restart"/>
            <w:tcBorders>
              <w:top w:val="single" w:sz="12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Tworzenie wypowiedzi pisemnych i reagowanie</w:t>
            </w:r>
          </w:p>
        </w:tc>
        <w:tc>
          <w:tcPr>
            <w:tcW w:w="3400" w:type="dxa"/>
            <w:tcBorders>
              <w:top w:val="single" w:sz="12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dużą pomocą nauczyciela potrafi uzupełnić luki wyrazowe w zdaniach, popełnia przy tym błędy</w:t>
            </w:r>
          </w:p>
        </w:tc>
        <w:tc>
          <w:tcPr>
            <w:tcW w:w="283" w:type="dxa"/>
            <w:tcBorders>
              <w:top w:val="single" w:sz="12" w:space="0" w:color="000000"/>
            </w:tcBorders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0" w:type="dxa"/>
            <w:tcBorders>
              <w:top w:val="single" w:sz="12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pomocą nauczyciela potrafi uzupełnić luki wyrazowe w zdaniach, popełnia przy tym błędy</w:t>
            </w:r>
          </w:p>
        </w:tc>
        <w:tc>
          <w:tcPr>
            <w:tcW w:w="283" w:type="dxa"/>
            <w:tcBorders>
              <w:top w:val="single" w:sz="12" w:space="0" w:color="000000"/>
            </w:tcBorders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0" w:type="dxa"/>
            <w:tcBorders>
              <w:top w:val="single" w:sz="12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potrafi uzupełnić luki wyrazowe w zdaniach, czasem popełnia małoistotne błędy</w:t>
            </w:r>
          </w:p>
        </w:tc>
        <w:tc>
          <w:tcPr>
            <w:tcW w:w="287" w:type="dxa"/>
            <w:tcBorders>
              <w:top w:val="single" w:sz="12" w:space="0" w:color="000000"/>
            </w:tcBorders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bezbłędnie uzupełnia luki wyrazowe w zdaniach</w:t>
            </w:r>
          </w:p>
        </w:tc>
        <w:tc>
          <w:tcPr>
            <w:tcW w:w="283" w:type="dxa"/>
            <w:tcBorders>
              <w:top w:val="single" w:sz="12" w:space="0" w:color="000000"/>
            </w:tcBorders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270DF2">
        <w:trPr>
          <w:trHeight w:val="313"/>
        </w:trPr>
        <w:tc>
          <w:tcPr>
            <w:tcW w:w="1133" w:type="dxa"/>
            <w:vMerge/>
            <w:tcBorders>
              <w:top w:val="single" w:sz="12" w:space="0" w:color="000000"/>
            </w:tcBorders>
          </w:tcPr>
          <w:p w:rsidR="00270DF2" w:rsidRDefault="00270DF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0" w:type="dxa"/>
            <w:tcBorders>
              <w:top w:val="single" w:sz="4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potrafi zapisać nazwy kilku czynności wykonywanych podczas wakacji, miejsc wakacyjnych, wakacyjnych miejsc noclegowych pod wskazanym przez nauczyciela obrazkiem, popełnia przy tym liczne błędy</w:t>
            </w:r>
          </w:p>
        </w:tc>
        <w:tc>
          <w:tcPr>
            <w:tcW w:w="283" w:type="dxa"/>
            <w:tcBorders>
              <w:top w:val="single" w:sz="4" w:space="0" w:color="000000"/>
            </w:tcBorders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0" w:type="dxa"/>
            <w:tcBorders>
              <w:top w:val="single" w:sz="4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pomocą nauczyciela potrafi zapisać część nazw czynności wykonywanych podczas wakacji, miejsc wakacyjnych, wakacyjnych miejsc noclegowych pod odpowiednim obrazkiem, popełnia przy tym błędy</w:t>
            </w:r>
          </w:p>
        </w:tc>
        <w:tc>
          <w:tcPr>
            <w:tcW w:w="283" w:type="dxa"/>
            <w:tcBorders>
              <w:top w:val="single" w:sz="4" w:space="0" w:color="000000"/>
            </w:tcBorders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0" w:type="dxa"/>
            <w:tcBorders>
              <w:top w:val="single" w:sz="4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potrafi zapisać nazwy czynności wykonywanych podczas wakacji, miejsc wakacyjnych, wakacyjnych miejsc noclegowych pod odpowiednim obrazkiem, popełnia przy tym mało znaczące błędy</w:t>
            </w:r>
          </w:p>
        </w:tc>
        <w:tc>
          <w:tcPr>
            <w:tcW w:w="287" w:type="dxa"/>
            <w:tcBorders>
              <w:top w:val="single" w:sz="4" w:space="0" w:color="000000"/>
            </w:tcBorders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potrafi zapisać nazwy czynności wykonywanych podczas wakacji, miejsc wakacyjnych, wakacyjnych miejsc noclegowych pod odpowiednim obrazkiem</w:t>
            </w:r>
          </w:p>
        </w:tc>
        <w:tc>
          <w:tcPr>
            <w:tcW w:w="283" w:type="dxa"/>
            <w:tcBorders>
              <w:top w:val="single" w:sz="4" w:space="0" w:color="000000"/>
            </w:tcBorders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270DF2">
        <w:trPr>
          <w:trHeight w:val="313"/>
        </w:trPr>
        <w:tc>
          <w:tcPr>
            <w:tcW w:w="1133" w:type="dxa"/>
            <w:vMerge/>
            <w:tcBorders>
              <w:top w:val="single" w:sz="12" w:space="0" w:color="000000"/>
            </w:tcBorders>
          </w:tcPr>
          <w:p w:rsidR="00270DF2" w:rsidRDefault="00270DF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0" w:type="dxa"/>
            <w:tcBorders>
              <w:top w:val="single" w:sz="4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dużą pomocą nauczyciela zapisuje niektóre struktury z rozdziału, popełnia przy tym liczne błędy, zwykle nie rozumie ich znaczenia</w:t>
            </w:r>
          </w:p>
        </w:tc>
        <w:tc>
          <w:tcPr>
            <w:tcW w:w="283" w:type="dxa"/>
            <w:tcBorders>
              <w:top w:val="single" w:sz="4" w:space="0" w:color="000000"/>
            </w:tcBorders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0" w:type="dxa"/>
            <w:tcBorders>
              <w:top w:val="single" w:sz="4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bookmarkStart w:id="1" w:name="_gjdgxs" w:colFirst="0" w:colLast="0"/>
            <w:bookmarkEnd w:id="1"/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pomocą nauczyciela zapisuje część struktur z rozdziału, popełnia przy tym błędy, czasem nie rozumie ich znaczenia</w:t>
            </w:r>
          </w:p>
        </w:tc>
        <w:tc>
          <w:tcPr>
            <w:tcW w:w="283" w:type="dxa"/>
            <w:tcBorders>
              <w:top w:val="single" w:sz="4" w:space="0" w:color="000000"/>
            </w:tcBorders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0" w:type="dxa"/>
            <w:tcBorders>
              <w:top w:val="single" w:sz="4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zapisuje większość struktur z rozdziału, zwykle robi to poprawnie lub popełnia małoistotne błędy, rozumie ich znaczenie</w:t>
            </w:r>
          </w:p>
        </w:tc>
        <w:tc>
          <w:tcPr>
            <w:tcW w:w="287" w:type="dxa"/>
            <w:tcBorders>
              <w:top w:val="single" w:sz="4" w:space="0" w:color="000000"/>
            </w:tcBorders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bezbłędnie zapisuje struktury z rozdziału, rozumie ich znaczenie</w:t>
            </w:r>
          </w:p>
        </w:tc>
        <w:tc>
          <w:tcPr>
            <w:tcW w:w="283" w:type="dxa"/>
            <w:tcBorders>
              <w:top w:val="single" w:sz="4" w:space="0" w:color="000000"/>
            </w:tcBorders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</w:tbl>
    <w:p w:rsidR="00270DF2" w:rsidRDefault="00270DF2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5"/>
        <w:tblW w:w="15871" w:type="dxa"/>
        <w:tblInd w:w="-9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33"/>
        <w:gridCol w:w="3400"/>
        <w:gridCol w:w="283"/>
        <w:gridCol w:w="3400"/>
        <w:gridCol w:w="283"/>
        <w:gridCol w:w="3400"/>
        <w:gridCol w:w="287"/>
        <w:gridCol w:w="3402"/>
        <w:gridCol w:w="283"/>
      </w:tblGrid>
      <w:tr w:rsidR="00270DF2">
        <w:trPr>
          <w:trHeight w:val="424"/>
        </w:trPr>
        <w:tc>
          <w:tcPr>
            <w:tcW w:w="1133" w:type="dxa"/>
            <w:vAlign w:val="center"/>
          </w:tcPr>
          <w:p w:rsidR="00270DF2" w:rsidRDefault="009764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Ocena</w:t>
            </w:r>
          </w:p>
        </w:tc>
        <w:tc>
          <w:tcPr>
            <w:tcW w:w="3683" w:type="dxa"/>
            <w:gridSpan w:val="2"/>
            <w:vAlign w:val="center"/>
          </w:tcPr>
          <w:p w:rsidR="00270DF2" w:rsidRDefault="009764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Wymaga poprawy</w:t>
            </w:r>
          </w:p>
        </w:tc>
        <w:tc>
          <w:tcPr>
            <w:tcW w:w="3683" w:type="dxa"/>
            <w:gridSpan w:val="2"/>
            <w:vAlign w:val="center"/>
          </w:tcPr>
          <w:p w:rsidR="00270DF2" w:rsidRDefault="009764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Wystarczająco</w:t>
            </w:r>
          </w:p>
        </w:tc>
        <w:tc>
          <w:tcPr>
            <w:tcW w:w="3687" w:type="dxa"/>
            <w:gridSpan w:val="2"/>
            <w:vAlign w:val="center"/>
          </w:tcPr>
          <w:p w:rsidR="00270DF2" w:rsidRDefault="009764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Bardzo dobrze</w:t>
            </w:r>
          </w:p>
        </w:tc>
        <w:tc>
          <w:tcPr>
            <w:tcW w:w="3685" w:type="dxa"/>
            <w:gridSpan w:val="2"/>
            <w:vAlign w:val="center"/>
          </w:tcPr>
          <w:p w:rsidR="00270DF2" w:rsidRDefault="009764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Wspaniale</w:t>
            </w:r>
          </w:p>
        </w:tc>
      </w:tr>
      <w:tr w:rsidR="00270DF2">
        <w:trPr>
          <w:trHeight w:val="416"/>
        </w:trPr>
        <w:tc>
          <w:tcPr>
            <w:tcW w:w="1133" w:type="dxa"/>
            <w:tcBorders>
              <w:bottom w:val="single" w:sz="12" w:space="0" w:color="000000"/>
            </w:tcBorders>
          </w:tcPr>
          <w:p w:rsidR="00270DF2" w:rsidRDefault="00270DF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738" w:type="dxa"/>
            <w:gridSpan w:val="8"/>
            <w:tcBorders>
              <w:bottom w:val="single" w:sz="12" w:space="0" w:color="000000"/>
            </w:tcBorders>
            <w:vAlign w:val="center"/>
          </w:tcPr>
          <w:p w:rsidR="00270DF2" w:rsidRDefault="00976411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Goodbye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 Bugs Team!</w:t>
            </w:r>
          </w:p>
        </w:tc>
      </w:tr>
      <w:tr w:rsidR="00270DF2">
        <w:trPr>
          <w:trHeight w:val="389"/>
        </w:trPr>
        <w:tc>
          <w:tcPr>
            <w:tcW w:w="1133" w:type="dxa"/>
            <w:vMerge w:val="restart"/>
            <w:tcBorders>
              <w:top w:val="single" w:sz="12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Rozumienie wypowiedzi 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lastRenderedPageBreak/>
              <w:t>ustnych i reagowanie</w:t>
            </w:r>
          </w:p>
        </w:tc>
        <w:tc>
          <w:tcPr>
            <w:tcW w:w="3400" w:type="dxa"/>
            <w:tcBorders>
              <w:top w:val="single" w:sz="12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lastRenderedPageBreak/>
              <w:t>- rzadko poprawnie reaguje na polecenia poparte gestem</w:t>
            </w:r>
          </w:p>
        </w:tc>
        <w:tc>
          <w:tcPr>
            <w:tcW w:w="283" w:type="dxa"/>
            <w:tcBorders>
              <w:top w:val="single" w:sz="12" w:space="0" w:color="000000"/>
            </w:tcBorders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0" w:type="dxa"/>
            <w:tcBorders>
              <w:top w:val="single" w:sz="12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czasem reaguje poprawnie na polecenia poparte gestem</w:t>
            </w:r>
          </w:p>
        </w:tc>
        <w:tc>
          <w:tcPr>
            <w:tcW w:w="283" w:type="dxa"/>
            <w:tcBorders>
              <w:top w:val="single" w:sz="12" w:space="0" w:color="000000"/>
            </w:tcBorders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0" w:type="dxa"/>
            <w:tcBorders>
              <w:top w:val="single" w:sz="12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zwykle rozumie i poprawnie reaguje na polecenia</w:t>
            </w:r>
          </w:p>
        </w:tc>
        <w:tc>
          <w:tcPr>
            <w:tcW w:w="287" w:type="dxa"/>
            <w:tcBorders>
              <w:top w:val="single" w:sz="12" w:space="0" w:color="000000"/>
            </w:tcBorders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rozumie i poprawnie reaguje na polecenia</w:t>
            </w:r>
          </w:p>
        </w:tc>
        <w:tc>
          <w:tcPr>
            <w:tcW w:w="283" w:type="dxa"/>
            <w:tcBorders>
              <w:top w:val="single" w:sz="12" w:space="0" w:color="000000"/>
            </w:tcBorders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270DF2">
        <w:trPr>
          <w:trHeight w:val="375"/>
        </w:trPr>
        <w:tc>
          <w:tcPr>
            <w:tcW w:w="1133" w:type="dxa"/>
            <w:vMerge/>
            <w:tcBorders>
              <w:top w:val="single" w:sz="12" w:space="0" w:color="000000"/>
            </w:tcBorders>
          </w:tcPr>
          <w:p w:rsidR="00270DF2" w:rsidRDefault="00270DF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0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-wskazuje pojedyncze wymienione przez nauczyciela środki transportu i elementy bagażu</w:t>
            </w:r>
          </w:p>
        </w:tc>
        <w:tc>
          <w:tcPr>
            <w:tcW w:w="283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0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wskazuje część wymienionych przez nauczyciela środków transportu i elementów bagażu</w:t>
            </w:r>
          </w:p>
        </w:tc>
        <w:tc>
          <w:tcPr>
            <w:tcW w:w="283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0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w większości poprawnie wskazuje wymienione przez nauczyciela środki transportu i elementy bagażu</w:t>
            </w:r>
          </w:p>
        </w:tc>
        <w:tc>
          <w:tcPr>
            <w:tcW w:w="287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bezbłędnie wskazuje wymienione przez nauczyciela środki transportu i elementy bagażu</w:t>
            </w:r>
          </w:p>
        </w:tc>
        <w:tc>
          <w:tcPr>
            <w:tcW w:w="283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270DF2">
        <w:trPr>
          <w:trHeight w:val="575"/>
        </w:trPr>
        <w:tc>
          <w:tcPr>
            <w:tcW w:w="1133" w:type="dxa"/>
            <w:vMerge/>
            <w:tcBorders>
              <w:top w:val="single" w:sz="12" w:space="0" w:color="000000"/>
            </w:tcBorders>
          </w:tcPr>
          <w:p w:rsidR="00270DF2" w:rsidRDefault="00270DF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0" w:type="dxa"/>
            <w:tcBorders>
              <w:bottom w:val="single" w:sz="12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 słucha historyjek/scenek, rzadko rozumie ich treść popartą obrazem, z pomocą nauczyciela potrafi wykonywać gesty ilustrujące treść historyjki, wskazać właściwy obrazek</w:t>
            </w:r>
          </w:p>
        </w:tc>
        <w:tc>
          <w:tcPr>
            <w:tcW w:w="283" w:type="dxa"/>
            <w:tcBorders>
              <w:bottom w:val="single" w:sz="12" w:space="0" w:color="000000"/>
            </w:tcBorders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0" w:type="dxa"/>
            <w:tcBorders>
              <w:bottom w:val="single" w:sz="12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 słucha historyjek/scenek, zazwyczaj rozumie ich treść popartą obrazem, zwykle potrafi wykonywać gesty ilustrujące treść historyjki, z niewielką pomocą wskazać właściwy obrazek</w:t>
            </w:r>
          </w:p>
        </w:tc>
        <w:tc>
          <w:tcPr>
            <w:tcW w:w="283" w:type="dxa"/>
            <w:tcBorders>
              <w:bottom w:val="single" w:sz="12" w:space="0" w:color="000000"/>
            </w:tcBorders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0" w:type="dxa"/>
            <w:tcBorders>
              <w:bottom w:val="single" w:sz="12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zwykle z zaangażowaniem słucha historyjek/scenek, zazwyczaj rozumie ich treść, zwykle potrafi wykonywać gesty ilustrujące treść historyjki, wskazać właściwy obrazek</w:t>
            </w:r>
          </w:p>
        </w:tc>
        <w:tc>
          <w:tcPr>
            <w:tcW w:w="287" w:type="dxa"/>
            <w:tcBorders>
              <w:bottom w:val="single" w:sz="12" w:space="0" w:color="000000"/>
            </w:tcBorders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bottom w:val="single" w:sz="12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zaangażowaniem i zrozumieniem słucha historyjek/scenek, potrafi wykonywać gesty ilustrujące treść historyjki, wskazać odpowiedni obrazek</w:t>
            </w:r>
          </w:p>
        </w:tc>
        <w:tc>
          <w:tcPr>
            <w:tcW w:w="283" w:type="dxa"/>
            <w:tcBorders>
              <w:bottom w:val="single" w:sz="12" w:space="0" w:color="000000"/>
            </w:tcBorders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270DF2">
        <w:trPr>
          <w:trHeight w:val="322"/>
        </w:trPr>
        <w:tc>
          <w:tcPr>
            <w:tcW w:w="1133" w:type="dxa"/>
            <w:vMerge w:val="restart"/>
            <w:tcBorders>
              <w:top w:val="single" w:sz="12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Tworzenie wypowiedzi ustnych i reagowanie</w:t>
            </w:r>
          </w:p>
        </w:tc>
        <w:tc>
          <w:tcPr>
            <w:tcW w:w="3400" w:type="dxa"/>
            <w:tcBorders>
              <w:top w:val="single" w:sz="12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pomocą nauczyciela nazywa kilka  środków transportu i elementów bagażu</w:t>
            </w:r>
          </w:p>
        </w:tc>
        <w:tc>
          <w:tcPr>
            <w:tcW w:w="283" w:type="dxa"/>
            <w:tcBorders>
              <w:top w:val="single" w:sz="12" w:space="0" w:color="000000"/>
            </w:tcBorders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0" w:type="dxa"/>
            <w:tcBorders>
              <w:top w:val="single" w:sz="12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nazywa część środków transportu i elementów bagażu</w:t>
            </w:r>
          </w:p>
        </w:tc>
        <w:tc>
          <w:tcPr>
            <w:tcW w:w="283" w:type="dxa"/>
            <w:tcBorders>
              <w:top w:val="single" w:sz="12" w:space="0" w:color="000000"/>
            </w:tcBorders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0" w:type="dxa"/>
            <w:tcBorders>
              <w:top w:val="single" w:sz="12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nazywa większość środków transportu i elementów bagażu</w:t>
            </w:r>
          </w:p>
        </w:tc>
        <w:tc>
          <w:tcPr>
            <w:tcW w:w="287" w:type="dxa"/>
            <w:tcBorders>
              <w:top w:val="single" w:sz="12" w:space="0" w:color="000000"/>
            </w:tcBorders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bezbłędnie nazywa środki transportu i elementy bagażu</w:t>
            </w:r>
          </w:p>
        </w:tc>
        <w:tc>
          <w:tcPr>
            <w:tcW w:w="283" w:type="dxa"/>
            <w:tcBorders>
              <w:top w:val="single" w:sz="12" w:space="0" w:color="000000"/>
            </w:tcBorders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270DF2">
        <w:trPr>
          <w:trHeight w:val="338"/>
        </w:trPr>
        <w:tc>
          <w:tcPr>
            <w:tcW w:w="1133" w:type="dxa"/>
            <w:vMerge/>
            <w:tcBorders>
              <w:top w:val="single" w:sz="12" w:space="0" w:color="000000"/>
            </w:tcBorders>
          </w:tcPr>
          <w:p w:rsidR="00270DF2" w:rsidRDefault="00270DF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0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dużą pomocą nauczyciela potrafi powiedzieć, gdzie znajdują się elementy bagażu, popełnia przy tym błędy</w:t>
            </w:r>
          </w:p>
        </w:tc>
        <w:tc>
          <w:tcPr>
            <w:tcW w:w="283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0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pomocą nauczyciela i nielicznymi błędami potrafi powiedzieć, gdzie znajdują się elementy bagażu</w:t>
            </w:r>
          </w:p>
        </w:tc>
        <w:tc>
          <w:tcPr>
            <w:tcW w:w="283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0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zwykle bez trudu potrafi powiedzieć, gdzie znajdują się elementy bagażu</w:t>
            </w:r>
          </w:p>
        </w:tc>
        <w:tc>
          <w:tcPr>
            <w:tcW w:w="287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łatwością potrafi powiedzieć, gdzie znajdują się elementy bagażu</w:t>
            </w:r>
          </w:p>
        </w:tc>
        <w:tc>
          <w:tcPr>
            <w:tcW w:w="283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270DF2">
        <w:trPr>
          <w:trHeight w:val="415"/>
        </w:trPr>
        <w:tc>
          <w:tcPr>
            <w:tcW w:w="1133" w:type="dxa"/>
            <w:vMerge/>
            <w:tcBorders>
              <w:top w:val="single" w:sz="12" w:space="0" w:color="000000"/>
            </w:tcBorders>
          </w:tcPr>
          <w:p w:rsidR="00270DF2" w:rsidRDefault="00270DF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0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- z dużą pomocą nauczyciela potrafi powiedzieć, co należy zabrać na wakacje, popełnia przy tym błędy </w:t>
            </w:r>
          </w:p>
        </w:tc>
        <w:tc>
          <w:tcPr>
            <w:tcW w:w="283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0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pomocą nauczyciela i nielicznymi błędami potrafi powiedzieć, co należy zabrać na wakacje</w:t>
            </w:r>
          </w:p>
        </w:tc>
        <w:tc>
          <w:tcPr>
            <w:tcW w:w="283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0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zwykle bezbłędnie potrafi powiedzieć, co należy zabrać na wakacje</w:t>
            </w:r>
          </w:p>
        </w:tc>
        <w:tc>
          <w:tcPr>
            <w:tcW w:w="287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bezbłędnie mówi, co należy zabrać na wakacje</w:t>
            </w:r>
          </w:p>
        </w:tc>
        <w:tc>
          <w:tcPr>
            <w:tcW w:w="283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270DF2">
        <w:trPr>
          <w:trHeight w:val="415"/>
        </w:trPr>
        <w:tc>
          <w:tcPr>
            <w:tcW w:w="1133" w:type="dxa"/>
            <w:vMerge/>
            <w:tcBorders>
              <w:top w:val="single" w:sz="12" w:space="0" w:color="000000"/>
            </w:tcBorders>
          </w:tcPr>
          <w:p w:rsidR="00270DF2" w:rsidRDefault="00270DF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0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dużą pomocą odgrywa w parze scenkę z rozdziału</w:t>
            </w:r>
          </w:p>
        </w:tc>
        <w:tc>
          <w:tcPr>
            <w:tcW w:w="283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0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niewielką pomocą odgrywa w parze scenkę z rozdziału</w:t>
            </w:r>
          </w:p>
        </w:tc>
        <w:tc>
          <w:tcPr>
            <w:tcW w:w="283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0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niewielkimi błędami odgrywa w parze scenkę z rozdziału</w:t>
            </w:r>
          </w:p>
        </w:tc>
        <w:tc>
          <w:tcPr>
            <w:tcW w:w="287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łatwością odgrywa w parze scenkę z rozdziału</w:t>
            </w:r>
          </w:p>
        </w:tc>
        <w:tc>
          <w:tcPr>
            <w:tcW w:w="283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270DF2">
        <w:trPr>
          <w:trHeight w:val="567"/>
        </w:trPr>
        <w:tc>
          <w:tcPr>
            <w:tcW w:w="1133" w:type="dxa"/>
            <w:vMerge/>
            <w:tcBorders>
              <w:top w:val="single" w:sz="12" w:space="0" w:color="000000"/>
            </w:tcBorders>
          </w:tcPr>
          <w:p w:rsidR="00270DF2" w:rsidRDefault="00270DF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0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błędami śpiewa w grupie piosenki i recytuje rymowanki, częściowo rozumie ich treść, jeżeli poparta jest gestem/obrazem, wymaga zachęty nauczyciela</w:t>
            </w:r>
          </w:p>
        </w:tc>
        <w:tc>
          <w:tcPr>
            <w:tcW w:w="283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0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niewielkimi błędami śpiewa w grupie piosenki i recytuje rymowanki, zwykle rozumie ich treść, ale musi być poparta gestem/obrazem, stara wykonywać gesty ilustrujące ich treść</w:t>
            </w:r>
          </w:p>
        </w:tc>
        <w:tc>
          <w:tcPr>
            <w:tcW w:w="283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0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niewielkimi błędami śpiewa w grupie i samodzielnie większość piosenek i recytuje rymowanki, zwykle rozumie ich treść, potrafi wykonać gesty ilustrujące ich treść</w:t>
            </w:r>
          </w:p>
        </w:tc>
        <w:tc>
          <w:tcPr>
            <w:tcW w:w="287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bezbłędnie śpiewa w grupie i samodzielnie piosenki, recytuje rymowanki, rozumie ich treść, potrafi wykonywać gesty ilustrujące ich treść</w:t>
            </w:r>
          </w:p>
        </w:tc>
        <w:tc>
          <w:tcPr>
            <w:tcW w:w="283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270DF2">
        <w:trPr>
          <w:trHeight w:val="472"/>
        </w:trPr>
        <w:tc>
          <w:tcPr>
            <w:tcW w:w="1133" w:type="dxa"/>
            <w:vMerge w:val="restart"/>
            <w:tcBorders>
              <w:top w:val="single" w:sz="12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Rozumienie wypowiedzi pisemnych i reagowanie</w:t>
            </w:r>
          </w:p>
        </w:tc>
        <w:tc>
          <w:tcPr>
            <w:tcW w:w="3400" w:type="dxa"/>
            <w:tcBorders>
              <w:top w:val="single" w:sz="12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wskazuje pojedyncze wyrazy przeczytane przez nauczyciela, popełniając przy tym błędy</w:t>
            </w:r>
          </w:p>
        </w:tc>
        <w:tc>
          <w:tcPr>
            <w:tcW w:w="283" w:type="dxa"/>
            <w:tcBorders>
              <w:top w:val="single" w:sz="12" w:space="0" w:color="000000"/>
            </w:tcBorders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0" w:type="dxa"/>
            <w:tcBorders>
              <w:top w:val="single" w:sz="12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wskazuje kilka wyrazów przeczytanych przez nauczyciela, czasem popełnia przy tym błędy</w:t>
            </w:r>
          </w:p>
        </w:tc>
        <w:tc>
          <w:tcPr>
            <w:tcW w:w="283" w:type="dxa"/>
            <w:tcBorders>
              <w:top w:val="single" w:sz="12" w:space="0" w:color="000000"/>
            </w:tcBorders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0" w:type="dxa"/>
            <w:tcBorders>
              <w:top w:val="single" w:sz="12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zwykle bezbłędnie lub z niewielkimi błędami wskazuje przeczytane przez nauczyciela wyrazy</w:t>
            </w:r>
          </w:p>
        </w:tc>
        <w:tc>
          <w:tcPr>
            <w:tcW w:w="287" w:type="dxa"/>
            <w:tcBorders>
              <w:top w:val="single" w:sz="12" w:space="0" w:color="000000"/>
            </w:tcBorders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bezbłędnie wskazuje przeczytane przez nauczyciela wyrazy</w:t>
            </w:r>
          </w:p>
        </w:tc>
        <w:tc>
          <w:tcPr>
            <w:tcW w:w="283" w:type="dxa"/>
            <w:tcBorders>
              <w:top w:val="single" w:sz="12" w:space="0" w:color="000000"/>
            </w:tcBorders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270DF2">
        <w:trPr>
          <w:trHeight w:val="391"/>
        </w:trPr>
        <w:tc>
          <w:tcPr>
            <w:tcW w:w="1133" w:type="dxa"/>
            <w:vMerge/>
            <w:tcBorders>
              <w:top w:val="single" w:sz="12" w:space="0" w:color="000000"/>
            </w:tcBorders>
          </w:tcPr>
          <w:p w:rsidR="00270DF2" w:rsidRDefault="00270DF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0" w:type="dxa"/>
            <w:tcBorders>
              <w:bottom w:val="single" w:sz="4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łączy nieliczne wyrazy z ilustracjami z pomocą nauczyciela</w:t>
            </w:r>
          </w:p>
        </w:tc>
        <w:tc>
          <w:tcPr>
            <w:tcW w:w="283" w:type="dxa"/>
            <w:tcBorders>
              <w:bottom w:val="single" w:sz="4" w:space="0" w:color="000000"/>
            </w:tcBorders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0" w:type="dxa"/>
            <w:tcBorders>
              <w:bottom w:val="single" w:sz="4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łączy niektóre wyraz z ilustracjami z niewielką pomocą nauczyciela</w:t>
            </w:r>
          </w:p>
        </w:tc>
        <w:tc>
          <w:tcPr>
            <w:tcW w:w="283" w:type="dxa"/>
            <w:tcBorders>
              <w:bottom w:val="single" w:sz="4" w:space="0" w:color="000000"/>
            </w:tcBorders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0" w:type="dxa"/>
            <w:tcBorders>
              <w:bottom w:val="single" w:sz="4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bez większych trudności łączy wyrazy odpowiednimi ilustracjami</w:t>
            </w:r>
          </w:p>
        </w:tc>
        <w:tc>
          <w:tcPr>
            <w:tcW w:w="287" w:type="dxa"/>
            <w:tcBorders>
              <w:bottom w:val="single" w:sz="4" w:space="0" w:color="000000"/>
            </w:tcBorders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bottom w:val="single" w:sz="4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bez trudu łączy wyrazy z odpowiednimi ilustracjami</w:t>
            </w:r>
          </w:p>
        </w:tc>
        <w:tc>
          <w:tcPr>
            <w:tcW w:w="283" w:type="dxa"/>
            <w:tcBorders>
              <w:bottom w:val="single" w:sz="4" w:space="0" w:color="000000"/>
            </w:tcBorders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270DF2">
        <w:trPr>
          <w:trHeight w:val="415"/>
        </w:trPr>
        <w:tc>
          <w:tcPr>
            <w:tcW w:w="1133" w:type="dxa"/>
            <w:vMerge/>
            <w:tcBorders>
              <w:top w:val="single" w:sz="12" w:space="0" w:color="000000"/>
            </w:tcBorders>
          </w:tcPr>
          <w:p w:rsidR="00270DF2" w:rsidRDefault="00270DF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0" w:type="dxa"/>
            <w:tcBorders>
              <w:bottom w:val="single" w:sz="4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dużą pomocą nauczyciela próbuje odczytywać nazwy środków transportu i elementów bagażu, popełnia przy tym liczne błędy</w:t>
            </w:r>
          </w:p>
        </w:tc>
        <w:tc>
          <w:tcPr>
            <w:tcW w:w="283" w:type="dxa"/>
            <w:tcBorders>
              <w:bottom w:val="single" w:sz="4" w:space="0" w:color="000000"/>
            </w:tcBorders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0" w:type="dxa"/>
            <w:tcBorders>
              <w:bottom w:val="single" w:sz="4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pomocą nauczyciela potrafi odczytać nazwy środków transportu i elementów bagażu, popełnia przy tym błędy</w:t>
            </w:r>
          </w:p>
        </w:tc>
        <w:tc>
          <w:tcPr>
            <w:tcW w:w="283" w:type="dxa"/>
            <w:tcBorders>
              <w:bottom w:val="single" w:sz="4" w:space="0" w:color="000000"/>
            </w:tcBorders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0" w:type="dxa"/>
            <w:tcBorders>
              <w:bottom w:val="single" w:sz="4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niewielkimi błędami odczytuje nazwy środków transportu i elementów bagażu</w:t>
            </w:r>
          </w:p>
        </w:tc>
        <w:tc>
          <w:tcPr>
            <w:tcW w:w="287" w:type="dxa"/>
            <w:tcBorders>
              <w:bottom w:val="single" w:sz="4" w:space="0" w:color="000000"/>
            </w:tcBorders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bottom w:val="single" w:sz="4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bezbłędnie odczytuje nazwy środków transportu i elementów bagażu</w:t>
            </w:r>
          </w:p>
        </w:tc>
        <w:tc>
          <w:tcPr>
            <w:tcW w:w="283" w:type="dxa"/>
            <w:tcBorders>
              <w:bottom w:val="single" w:sz="4" w:space="0" w:color="000000"/>
            </w:tcBorders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270DF2">
        <w:trPr>
          <w:trHeight w:val="700"/>
        </w:trPr>
        <w:tc>
          <w:tcPr>
            <w:tcW w:w="1133" w:type="dxa"/>
            <w:vMerge/>
            <w:tcBorders>
              <w:top w:val="single" w:sz="12" w:space="0" w:color="000000"/>
            </w:tcBorders>
          </w:tcPr>
          <w:p w:rsidR="00270DF2" w:rsidRDefault="00270DF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0" w:type="dxa"/>
            <w:tcBorders>
              <w:bottom w:val="single" w:sz="4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dużą pomocą nauczyciela próbuje odczytać struktury z rozdziału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ale sprawia mu to trudność, zwykle nie rozumie ich znaczenia, próbuje połączyć je z odpowiednim obrazkiem, popełnia przy tym liczne błędy </w:t>
            </w:r>
          </w:p>
        </w:tc>
        <w:tc>
          <w:tcPr>
            <w:tcW w:w="283" w:type="dxa"/>
            <w:tcBorders>
              <w:bottom w:val="single" w:sz="4" w:space="0" w:color="000000"/>
            </w:tcBorders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0" w:type="dxa"/>
            <w:tcBorders>
              <w:bottom w:val="single" w:sz="4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pomocą nauczyciela odczytuje struktury z rozdziału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popełniając przy tym nieliczne błędy, czasem nie rozumie ich znaczenia, łączy je z obrazkiem popełniając przy tym błędy </w:t>
            </w:r>
          </w:p>
        </w:tc>
        <w:tc>
          <w:tcPr>
            <w:tcW w:w="283" w:type="dxa"/>
            <w:tcBorders>
              <w:bottom w:val="single" w:sz="4" w:space="0" w:color="000000"/>
            </w:tcBorders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0" w:type="dxa"/>
            <w:tcBorders>
              <w:bottom w:val="single" w:sz="4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odczytuje struktury z rozdziału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popełniając przy tym nieliczne błędy, zwykle rozumie ich znaczenie, prawidłowo łączy je z obrazkiem </w:t>
            </w:r>
          </w:p>
        </w:tc>
        <w:tc>
          <w:tcPr>
            <w:tcW w:w="287" w:type="dxa"/>
            <w:tcBorders>
              <w:bottom w:val="single" w:sz="4" w:space="0" w:color="000000"/>
            </w:tcBorders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bottom w:val="single" w:sz="4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łatwością odczytuje struktury z rozdziału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rozumie ich znaczenie, prawidłowo łączy je z obrazkiem </w:t>
            </w:r>
          </w:p>
        </w:tc>
        <w:tc>
          <w:tcPr>
            <w:tcW w:w="283" w:type="dxa"/>
            <w:tcBorders>
              <w:bottom w:val="single" w:sz="4" w:space="0" w:color="000000"/>
            </w:tcBorders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270DF2">
        <w:trPr>
          <w:trHeight w:val="700"/>
        </w:trPr>
        <w:tc>
          <w:tcPr>
            <w:tcW w:w="1133" w:type="dxa"/>
            <w:vMerge/>
            <w:tcBorders>
              <w:top w:val="single" w:sz="12" w:space="0" w:color="000000"/>
            </w:tcBorders>
          </w:tcPr>
          <w:p w:rsidR="00270DF2" w:rsidRDefault="00270DF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0" w:type="dxa"/>
            <w:tcBorders>
              <w:bottom w:val="single" w:sz="12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dużą pomocą nauczyciela próbuje przeczytać na głos historyjkę, ale sprawia mu to trudność, zwykle nie rozumie czytanych zwrotów</w:t>
            </w:r>
          </w:p>
        </w:tc>
        <w:tc>
          <w:tcPr>
            <w:tcW w:w="283" w:type="dxa"/>
            <w:tcBorders>
              <w:bottom w:val="single" w:sz="12" w:space="0" w:color="000000"/>
            </w:tcBorders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0" w:type="dxa"/>
            <w:tcBorders>
              <w:bottom w:val="single" w:sz="12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pomocą nauczyciela czyta na głos historyjkę, popełnia przy tym nieliczne błędy, czasem nie rozumie czytanych zwrotów</w:t>
            </w:r>
          </w:p>
        </w:tc>
        <w:tc>
          <w:tcPr>
            <w:tcW w:w="283" w:type="dxa"/>
            <w:tcBorders>
              <w:bottom w:val="single" w:sz="12" w:space="0" w:color="000000"/>
            </w:tcBorders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0" w:type="dxa"/>
            <w:tcBorders>
              <w:bottom w:val="single" w:sz="12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czyta na głos historyjkę, popełniając przy tym nieliczne błędy, zwykle rozumie znaczenie czytanych zwrotów</w:t>
            </w:r>
          </w:p>
        </w:tc>
        <w:tc>
          <w:tcPr>
            <w:tcW w:w="287" w:type="dxa"/>
            <w:tcBorders>
              <w:bottom w:val="single" w:sz="12" w:space="0" w:color="000000"/>
            </w:tcBorders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bottom w:val="single" w:sz="12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łatwością czyta na głos historyjkę, rozumie znaczenie czytanych zwrotów</w:t>
            </w:r>
          </w:p>
        </w:tc>
        <w:tc>
          <w:tcPr>
            <w:tcW w:w="283" w:type="dxa"/>
            <w:tcBorders>
              <w:bottom w:val="single" w:sz="12" w:space="0" w:color="000000"/>
            </w:tcBorders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270DF2">
        <w:trPr>
          <w:trHeight w:val="431"/>
        </w:trPr>
        <w:tc>
          <w:tcPr>
            <w:tcW w:w="1133" w:type="dxa"/>
            <w:vMerge w:val="restart"/>
            <w:tcBorders>
              <w:top w:val="single" w:sz="12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Tworzenie wypowiedzi pisemnych i reagowanie</w:t>
            </w:r>
          </w:p>
        </w:tc>
        <w:tc>
          <w:tcPr>
            <w:tcW w:w="3400" w:type="dxa"/>
            <w:tcBorders>
              <w:top w:val="single" w:sz="12" w:space="0" w:color="000000"/>
              <w:bottom w:val="single" w:sz="4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dużą pomocą nauczyciela potrafi uzupełnić luki wyrazowe w zdaniach, popełnia przy tym błędy</w:t>
            </w:r>
          </w:p>
        </w:tc>
        <w:tc>
          <w:tcPr>
            <w:tcW w:w="283" w:type="dxa"/>
            <w:tcBorders>
              <w:top w:val="single" w:sz="12" w:space="0" w:color="000000"/>
              <w:bottom w:val="single" w:sz="4" w:space="0" w:color="000000"/>
            </w:tcBorders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0" w:type="dxa"/>
            <w:tcBorders>
              <w:top w:val="single" w:sz="12" w:space="0" w:color="000000"/>
              <w:bottom w:val="single" w:sz="4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pomocą nauczyciela potrafi uzupełnić luki wyrazowe w zdaniach, popełnia przy tym błędy</w:t>
            </w:r>
          </w:p>
        </w:tc>
        <w:tc>
          <w:tcPr>
            <w:tcW w:w="283" w:type="dxa"/>
            <w:tcBorders>
              <w:top w:val="single" w:sz="12" w:space="0" w:color="000000"/>
              <w:bottom w:val="single" w:sz="4" w:space="0" w:color="000000"/>
            </w:tcBorders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0" w:type="dxa"/>
            <w:tcBorders>
              <w:top w:val="single" w:sz="12" w:space="0" w:color="000000"/>
              <w:bottom w:val="single" w:sz="4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potrafi uzupełnić luki wyrazowe w zdaniach, czasem popełnia małoistotne błędy</w:t>
            </w:r>
          </w:p>
        </w:tc>
        <w:tc>
          <w:tcPr>
            <w:tcW w:w="287" w:type="dxa"/>
            <w:tcBorders>
              <w:top w:val="single" w:sz="12" w:space="0" w:color="000000"/>
              <w:bottom w:val="single" w:sz="4" w:space="0" w:color="000000"/>
            </w:tcBorders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000000"/>
              <w:bottom w:val="single" w:sz="4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bezbłędnie uzupełnia luki wyrazowe w zdaniach</w:t>
            </w:r>
          </w:p>
        </w:tc>
        <w:tc>
          <w:tcPr>
            <w:tcW w:w="283" w:type="dxa"/>
            <w:tcBorders>
              <w:top w:val="single" w:sz="12" w:space="0" w:color="000000"/>
              <w:bottom w:val="single" w:sz="4" w:space="0" w:color="000000"/>
            </w:tcBorders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270DF2">
        <w:trPr>
          <w:trHeight w:val="512"/>
        </w:trPr>
        <w:tc>
          <w:tcPr>
            <w:tcW w:w="1133" w:type="dxa"/>
            <w:vMerge/>
            <w:tcBorders>
              <w:top w:val="single" w:sz="12" w:space="0" w:color="000000"/>
            </w:tcBorders>
          </w:tcPr>
          <w:p w:rsidR="00270DF2" w:rsidRDefault="00270DF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0" w:type="dxa"/>
            <w:tcBorders>
              <w:top w:val="single" w:sz="4" w:space="0" w:color="000000"/>
              <w:bottom w:val="single" w:sz="4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potrafi zapisać nazwy kilku środków transportu, elementów bagażu pod wskazanym przez nauczyciela obrazkiem, popełnia przy tym liczne błędy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</w:tcBorders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0" w:type="dxa"/>
            <w:tcBorders>
              <w:top w:val="single" w:sz="4" w:space="0" w:color="000000"/>
              <w:bottom w:val="single" w:sz="4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pomocą nauczyciela potrafi zapisać część nazw środków transportu, elementów bagażu pod odpowiednim obrazkiem, popełnia przy tym błędy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</w:tcBorders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0" w:type="dxa"/>
            <w:tcBorders>
              <w:top w:val="single" w:sz="4" w:space="0" w:color="000000"/>
              <w:bottom w:val="single" w:sz="4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potrafi zapisać nazwy środków transportu, elementów bagażu pod odpowiednim obrazkiem, popełnia przy tym mało znaczące błędy</w:t>
            </w:r>
          </w:p>
        </w:tc>
        <w:tc>
          <w:tcPr>
            <w:tcW w:w="287" w:type="dxa"/>
            <w:tcBorders>
              <w:top w:val="single" w:sz="4" w:space="0" w:color="000000"/>
              <w:bottom w:val="single" w:sz="4" w:space="0" w:color="000000"/>
            </w:tcBorders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potrafi zapisać nazwy środków transportu, elementów bagażu pod odpowiednim obrazkiem</w:t>
            </w:r>
          </w:p>
        </w:tc>
        <w:tc>
          <w:tcPr>
            <w:tcW w:w="283" w:type="dxa"/>
            <w:tcBorders>
              <w:top w:val="single" w:sz="4" w:space="0" w:color="000000"/>
            </w:tcBorders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</w:tbl>
    <w:p w:rsidR="00270DF2" w:rsidRDefault="00270DF2">
      <w:pPr>
        <w:spacing w:line="240" w:lineRule="auto"/>
        <w:rPr>
          <w:rFonts w:ascii="Times New Roman" w:eastAsia="Times New Roman" w:hAnsi="Times New Roman" w:cs="Times New Roman"/>
          <w:sz w:val="14"/>
          <w:szCs w:val="14"/>
        </w:rPr>
      </w:pPr>
    </w:p>
    <w:tbl>
      <w:tblPr>
        <w:tblStyle w:val="a6"/>
        <w:tblW w:w="15874" w:type="dxa"/>
        <w:tblInd w:w="-9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32"/>
        <w:gridCol w:w="3401"/>
        <w:gridCol w:w="283"/>
        <w:gridCol w:w="3402"/>
        <w:gridCol w:w="284"/>
        <w:gridCol w:w="3402"/>
        <w:gridCol w:w="284"/>
        <w:gridCol w:w="3402"/>
        <w:gridCol w:w="284"/>
      </w:tblGrid>
      <w:tr w:rsidR="00270DF2">
        <w:trPr>
          <w:trHeight w:val="427"/>
        </w:trPr>
        <w:tc>
          <w:tcPr>
            <w:tcW w:w="1132" w:type="dxa"/>
            <w:vAlign w:val="center"/>
          </w:tcPr>
          <w:p w:rsidR="00270DF2" w:rsidRDefault="009764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Ocena</w:t>
            </w:r>
          </w:p>
        </w:tc>
        <w:tc>
          <w:tcPr>
            <w:tcW w:w="3684" w:type="dxa"/>
            <w:gridSpan w:val="2"/>
            <w:vAlign w:val="center"/>
          </w:tcPr>
          <w:p w:rsidR="00270DF2" w:rsidRDefault="009764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Wymaga poprawy</w:t>
            </w:r>
          </w:p>
        </w:tc>
        <w:tc>
          <w:tcPr>
            <w:tcW w:w="3686" w:type="dxa"/>
            <w:gridSpan w:val="2"/>
            <w:vAlign w:val="center"/>
          </w:tcPr>
          <w:p w:rsidR="00270DF2" w:rsidRDefault="009764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Wystarczająco</w:t>
            </w:r>
          </w:p>
        </w:tc>
        <w:tc>
          <w:tcPr>
            <w:tcW w:w="3686" w:type="dxa"/>
            <w:gridSpan w:val="2"/>
            <w:vAlign w:val="center"/>
          </w:tcPr>
          <w:p w:rsidR="00270DF2" w:rsidRDefault="009764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Bardzo dobrze</w:t>
            </w:r>
          </w:p>
        </w:tc>
        <w:tc>
          <w:tcPr>
            <w:tcW w:w="3686" w:type="dxa"/>
            <w:gridSpan w:val="2"/>
            <w:vAlign w:val="center"/>
          </w:tcPr>
          <w:p w:rsidR="00270DF2" w:rsidRDefault="0097641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Wspaniale</w:t>
            </w:r>
          </w:p>
        </w:tc>
      </w:tr>
      <w:tr w:rsidR="00270DF2">
        <w:trPr>
          <w:trHeight w:val="419"/>
        </w:trPr>
        <w:tc>
          <w:tcPr>
            <w:tcW w:w="1132" w:type="dxa"/>
            <w:tcBorders>
              <w:bottom w:val="single" w:sz="12" w:space="0" w:color="000000"/>
            </w:tcBorders>
          </w:tcPr>
          <w:p w:rsidR="00270DF2" w:rsidRDefault="00270DF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742" w:type="dxa"/>
            <w:gridSpan w:val="8"/>
            <w:tcBorders>
              <w:bottom w:val="single" w:sz="12" w:space="0" w:color="000000"/>
            </w:tcBorders>
            <w:vAlign w:val="center"/>
          </w:tcPr>
          <w:p w:rsidR="00270DF2" w:rsidRDefault="00976411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Festivals</w:t>
            </w:r>
            <w:proofErr w:type="spellEnd"/>
          </w:p>
        </w:tc>
      </w:tr>
      <w:tr w:rsidR="00270DF2">
        <w:trPr>
          <w:trHeight w:val="391"/>
        </w:trPr>
        <w:tc>
          <w:tcPr>
            <w:tcW w:w="1132" w:type="dxa"/>
            <w:vMerge w:val="restart"/>
            <w:tcBorders>
              <w:top w:val="single" w:sz="12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Rozumienie wypowiedzi 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lastRenderedPageBreak/>
              <w:t>ustnych i reagowanie</w:t>
            </w:r>
          </w:p>
        </w:tc>
        <w:tc>
          <w:tcPr>
            <w:tcW w:w="3401" w:type="dxa"/>
            <w:tcBorders>
              <w:top w:val="single" w:sz="12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lastRenderedPageBreak/>
              <w:t>- rzadko poprawnie reaguje na polecenia poparte gestem</w:t>
            </w:r>
          </w:p>
        </w:tc>
        <w:tc>
          <w:tcPr>
            <w:tcW w:w="283" w:type="dxa"/>
            <w:tcBorders>
              <w:top w:val="single" w:sz="12" w:space="0" w:color="000000"/>
            </w:tcBorders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czasem reaguje poprawnie na polecenia poparte gestem</w:t>
            </w:r>
          </w:p>
        </w:tc>
        <w:tc>
          <w:tcPr>
            <w:tcW w:w="284" w:type="dxa"/>
            <w:tcBorders>
              <w:top w:val="single" w:sz="12" w:space="0" w:color="000000"/>
            </w:tcBorders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zwykle rozumie i poprawnie reaguje na polecenia</w:t>
            </w:r>
          </w:p>
        </w:tc>
        <w:tc>
          <w:tcPr>
            <w:tcW w:w="284" w:type="dxa"/>
            <w:tcBorders>
              <w:top w:val="single" w:sz="12" w:space="0" w:color="000000"/>
            </w:tcBorders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rozumie i poprawnie reaguje na polecenia</w:t>
            </w:r>
          </w:p>
        </w:tc>
        <w:tc>
          <w:tcPr>
            <w:tcW w:w="284" w:type="dxa"/>
            <w:tcBorders>
              <w:top w:val="single" w:sz="12" w:space="0" w:color="000000"/>
            </w:tcBorders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270DF2">
        <w:trPr>
          <w:trHeight w:val="378"/>
        </w:trPr>
        <w:tc>
          <w:tcPr>
            <w:tcW w:w="1132" w:type="dxa"/>
            <w:vMerge/>
            <w:tcBorders>
              <w:top w:val="single" w:sz="12" w:space="0" w:color="000000"/>
            </w:tcBorders>
          </w:tcPr>
          <w:p w:rsidR="00270DF2" w:rsidRDefault="00270DF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1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-wskazuje pojedyncze wymienione przez nauczyciela symbole i zwyczaje związane ze świętami Bożego Narodzenia, Wielkanocą, Prima Aprilis i Dniem Naleśnika (w tym składniki naleśników)</w:t>
            </w:r>
          </w:p>
        </w:tc>
        <w:tc>
          <w:tcPr>
            <w:tcW w:w="283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wskazuje część wymienionych przez nauczyciela symboli związanych ze świętami Bożego Narodzenia, Wielkanocą, Prima Aprilis i Dniem Naleśnika (w tym składniki naleśników)</w:t>
            </w:r>
          </w:p>
        </w:tc>
        <w:tc>
          <w:tcPr>
            <w:tcW w:w="284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w większości poprawnie wskazuje wymienione przez nauczyciela symbole związane ze świętami Bożego Narodzenia, Wielkanocą, Prima Aprilis i Dniem Naleśnika (w tym składniki naleśników)</w:t>
            </w:r>
          </w:p>
        </w:tc>
        <w:tc>
          <w:tcPr>
            <w:tcW w:w="284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bezbłędnie wskazuje wymienione przez nauczyciela symbole związane ze świętami Bożego Narodzenia, Wielkanocą, Prima Aprilis i Dniem Naleśnika (w tym składniki naleśników)</w:t>
            </w:r>
          </w:p>
        </w:tc>
        <w:tc>
          <w:tcPr>
            <w:tcW w:w="284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270DF2">
        <w:trPr>
          <w:trHeight w:val="579"/>
        </w:trPr>
        <w:tc>
          <w:tcPr>
            <w:tcW w:w="1132" w:type="dxa"/>
            <w:vMerge/>
            <w:tcBorders>
              <w:top w:val="single" w:sz="12" w:space="0" w:color="000000"/>
            </w:tcBorders>
          </w:tcPr>
          <w:p w:rsidR="00270DF2" w:rsidRDefault="00270DF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1" w:type="dxa"/>
            <w:tcBorders>
              <w:bottom w:val="single" w:sz="12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 słucha historyjek/scenek, rzadko rozumie ich treść popartą obrazem, z pomocą nauczyciela potrafi wykonywać gesty ilustrujące treść historyjki, wskazać właściwy obrazek</w:t>
            </w:r>
          </w:p>
        </w:tc>
        <w:tc>
          <w:tcPr>
            <w:tcW w:w="283" w:type="dxa"/>
            <w:tcBorders>
              <w:bottom w:val="single" w:sz="12" w:space="0" w:color="000000"/>
            </w:tcBorders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bottom w:val="single" w:sz="12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 słucha historyjek/scenek, zazwyczaj rozumie ich treść popartą obrazem, zwykle potrafi wykonywać gesty ilustrujące treść historyjki, z niewielką pomocą wskazać właściwy obrazek</w:t>
            </w:r>
          </w:p>
        </w:tc>
        <w:tc>
          <w:tcPr>
            <w:tcW w:w="284" w:type="dxa"/>
            <w:tcBorders>
              <w:bottom w:val="single" w:sz="12" w:space="0" w:color="000000"/>
            </w:tcBorders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bottom w:val="single" w:sz="12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zwykle z zaangażowaniem słucha historyjek/scenek, zazwyczaj rozumie ich treść, zwykle potrafi wykonywać gesty ilustrujące treść historyjki, wskazać właściwy obrazek</w:t>
            </w:r>
          </w:p>
        </w:tc>
        <w:tc>
          <w:tcPr>
            <w:tcW w:w="284" w:type="dxa"/>
            <w:tcBorders>
              <w:bottom w:val="single" w:sz="12" w:space="0" w:color="000000"/>
            </w:tcBorders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bottom w:val="single" w:sz="12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zaangażowaniem i zrozumieniem słucha historyjek/scenek, potrafi wykonywać gesty ilustrujące treść historyjki, wskazać odpowiedni obrazek</w:t>
            </w:r>
          </w:p>
        </w:tc>
        <w:tc>
          <w:tcPr>
            <w:tcW w:w="284" w:type="dxa"/>
            <w:tcBorders>
              <w:bottom w:val="single" w:sz="12" w:space="0" w:color="000000"/>
            </w:tcBorders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270DF2">
        <w:trPr>
          <w:trHeight w:val="324"/>
        </w:trPr>
        <w:tc>
          <w:tcPr>
            <w:tcW w:w="1132" w:type="dxa"/>
            <w:vMerge w:val="restart"/>
            <w:tcBorders>
              <w:top w:val="single" w:sz="12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Tworzenie wypowiedzi ustnych i reagowanie</w:t>
            </w:r>
          </w:p>
        </w:tc>
        <w:tc>
          <w:tcPr>
            <w:tcW w:w="3401" w:type="dxa"/>
            <w:tcBorders>
              <w:top w:val="single" w:sz="12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pomocą nauczyciela nazywa kilka  symboli związanych ze świętami Bożego Narodzenia, Wielkanocą, Prima Aprilis i Dniem Naleśnika (w tym składniki naleśników)</w:t>
            </w:r>
          </w:p>
        </w:tc>
        <w:tc>
          <w:tcPr>
            <w:tcW w:w="283" w:type="dxa"/>
            <w:tcBorders>
              <w:top w:val="single" w:sz="12" w:space="0" w:color="000000"/>
            </w:tcBorders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nazywa część symboli związanych ze świętami Bożego Narodzenia, Wielkanocą, Prima Aprilis i Dniem Naleśnika (w tym składniki naleśników)</w:t>
            </w:r>
          </w:p>
        </w:tc>
        <w:tc>
          <w:tcPr>
            <w:tcW w:w="284" w:type="dxa"/>
            <w:tcBorders>
              <w:top w:val="single" w:sz="12" w:space="0" w:color="000000"/>
            </w:tcBorders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nazywa większość symboli związanych ze świętami Bożego Narodzenia, Wielkanocą, Prima Aprilis i Dniem Naleśnika (w tym składniki naleśników)</w:t>
            </w:r>
          </w:p>
        </w:tc>
        <w:tc>
          <w:tcPr>
            <w:tcW w:w="284" w:type="dxa"/>
            <w:tcBorders>
              <w:top w:val="single" w:sz="12" w:space="0" w:color="000000"/>
            </w:tcBorders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bezbłędnie nazywa symbole związane ze świętami Bożego Narodzenia, Wielkanocą, Prima Aprilis i Dniem Naleśnika (w tym składniki naleśników)</w:t>
            </w:r>
          </w:p>
        </w:tc>
        <w:tc>
          <w:tcPr>
            <w:tcW w:w="284" w:type="dxa"/>
            <w:tcBorders>
              <w:top w:val="single" w:sz="12" w:space="0" w:color="000000"/>
            </w:tcBorders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270DF2">
        <w:trPr>
          <w:trHeight w:val="401"/>
        </w:trPr>
        <w:tc>
          <w:tcPr>
            <w:tcW w:w="1132" w:type="dxa"/>
            <w:vMerge/>
            <w:tcBorders>
              <w:top w:val="single" w:sz="12" w:space="0" w:color="000000"/>
            </w:tcBorders>
          </w:tcPr>
          <w:p w:rsidR="00270DF2" w:rsidRDefault="00270DF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1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dużą pomocą odgrywa w parze scenkę z rozdziału</w:t>
            </w:r>
          </w:p>
        </w:tc>
        <w:tc>
          <w:tcPr>
            <w:tcW w:w="283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niewielką pomocą odgrywa w parze scenkę z rozdziału</w:t>
            </w:r>
          </w:p>
        </w:tc>
        <w:tc>
          <w:tcPr>
            <w:tcW w:w="284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niewielkimi błędami odgrywa w parze scenkę z rozdziału</w:t>
            </w:r>
          </w:p>
        </w:tc>
        <w:tc>
          <w:tcPr>
            <w:tcW w:w="284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łatwością odgrywa w parze scenkę z rozdziału</w:t>
            </w:r>
          </w:p>
        </w:tc>
        <w:tc>
          <w:tcPr>
            <w:tcW w:w="284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270DF2">
        <w:trPr>
          <w:trHeight w:val="704"/>
        </w:trPr>
        <w:tc>
          <w:tcPr>
            <w:tcW w:w="1132" w:type="dxa"/>
            <w:vMerge/>
            <w:tcBorders>
              <w:top w:val="single" w:sz="12" w:space="0" w:color="000000"/>
            </w:tcBorders>
          </w:tcPr>
          <w:p w:rsidR="00270DF2" w:rsidRDefault="00270DF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1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błędami śpiewa w grupie piosenki i recytuje rymowanki, częściowo rozumie ich treść, jeżeli poparta jest gestem/obrazem, wymaga zachęty nauczyciela</w:t>
            </w:r>
          </w:p>
        </w:tc>
        <w:tc>
          <w:tcPr>
            <w:tcW w:w="283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niewielkimi błędami śpiewa w grupie piosenki i recytuje rymowanki, zwykle rozumie ich treść, ale musi być poparta gestem/obrazem, stara wykonywać gesty ilustrujące ich treść</w:t>
            </w:r>
          </w:p>
        </w:tc>
        <w:tc>
          <w:tcPr>
            <w:tcW w:w="284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niewielkimi błędami śpiewa w grupie i samodzielnie większość piosenek i recytuje rymowanki, zwykle rozumie ich treść, potrafi wykonać gesty ilustrujące ich treść</w:t>
            </w:r>
          </w:p>
        </w:tc>
        <w:tc>
          <w:tcPr>
            <w:tcW w:w="284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bezbłędnie śpiewa w grupie i samodzielnie piosenki, recytuje rymowanki, rozumie ich treść, potrafi wykonywać gesty ilustrujące ich treść</w:t>
            </w:r>
          </w:p>
        </w:tc>
        <w:tc>
          <w:tcPr>
            <w:tcW w:w="284" w:type="dxa"/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270DF2">
        <w:trPr>
          <w:trHeight w:val="521"/>
        </w:trPr>
        <w:tc>
          <w:tcPr>
            <w:tcW w:w="1132" w:type="dxa"/>
            <w:vMerge w:val="restart"/>
            <w:tcBorders>
              <w:top w:val="single" w:sz="12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Rozumienie wypowiedzi pisemnych i reagowanie</w:t>
            </w:r>
          </w:p>
        </w:tc>
        <w:tc>
          <w:tcPr>
            <w:tcW w:w="3401" w:type="dxa"/>
            <w:tcBorders>
              <w:top w:val="single" w:sz="12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wskazuje pojedyncze wyrazy przeczytane przez nauczyciela, popełniając przy tym błędy</w:t>
            </w:r>
          </w:p>
        </w:tc>
        <w:tc>
          <w:tcPr>
            <w:tcW w:w="283" w:type="dxa"/>
            <w:tcBorders>
              <w:top w:val="single" w:sz="12" w:space="0" w:color="000000"/>
            </w:tcBorders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wskazuje kilka wyrazów przeczytanych przez nauczyciela, czasem popełnia przy tym błędy</w:t>
            </w:r>
          </w:p>
        </w:tc>
        <w:tc>
          <w:tcPr>
            <w:tcW w:w="284" w:type="dxa"/>
            <w:tcBorders>
              <w:top w:val="single" w:sz="12" w:space="0" w:color="000000"/>
            </w:tcBorders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zwykle bezbłędnie lub z niewielkimi błędami wskazuje przeczytane przez nauczyciela wyrazy</w:t>
            </w:r>
          </w:p>
        </w:tc>
        <w:tc>
          <w:tcPr>
            <w:tcW w:w="284" w:type="dxa"/>
            <w:tcBorders>
              <w:top w:val="single" w:sz="12" w:space="0" w:color="000000"/>
            </w:tcBorders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bezbłędnie wskazuje przeczytane przez nauczyciela wyrazy</w:t>
            </w:r>
          </w:p>
        </w:tc>
        <w:tc>
          <w:tcPr>
            <w:tcW w:w="284" w:type="dxa"/>
            <w:tcBorders>
              <w:top w:val="single" w:sz="12" w:space="0" w:color="000000"/>
            </w:tcBorders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270DF2">
        <w:trPr>
          <w:trHeight w:val="387"/>
        </w:trPr>
        <w:tc>
          <w:tcPr>
            <w:tcW w:w="1132" w:type="dxa"/>
            <w:vMerge/>
            <w:tcBorders>
              <w:top w:val="single" w:sz="12" w:space="0" w:color="000000"/>
            </w:tcBorders>
          </w:tcPr>
          <w:p w:rsidR="00270DF2" w:rsidRDefault="00270DF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1" w:type="dxa"/>
            <w:tcBorders>
              <w:top w:val="single" w:sz="4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łączy nieliczne wyrazy z ilustracjami z pomocą nauczyciela</w:t>
            </w:r>
          </w:p>
        </w:tc>
        <w:tc>
          <w:tcPr>
            <w:tcW w:w="283" w:type="dxa"/>
            <w:tcBorders>
              <w:top w:val="single" w:sz="4" w:space="0" w:color="000000"/>
            </w:tcBorders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łączy niektóre wyraz z ilustracjami z niewielką pomocą nauczyciela</w:t>
            </w:r>
          </w:p>
        </w:tc>
        <w:tc>
          <w:tcPr>
            <w:tcW w:w="284" w:type="dxa"/>
            <w:tcBorders>
              <w:top w:val="single" w:sz="4" w:space="0" w:color="000000"/>
            </w:tcBorders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bez większych trudności łączy wyrazy odpowiednimi ilustracjami</w:t>
            </w:r>
          </w:p>
        </w:tc>
        <w:tc>
          <w:tcPr>
            <w:tcW w:w="284" w:type="dxa"/>
            <w:tcBorders>
              <w:top w:val="single" w:sz="4" w:space="0" w:color="000000"/>
            </w:tcBorders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bez trudu łączy wyrazy z odpowiednimi ilustracjami</w:t>
            </w:r>
          </w:p>
        </w:tc>
        <w:tc>
          <w:tcPr>
            <w:tcW w:w="284" w:type="dxa"/>
            <w:tcBorders>
              <w:top w:val="single" w:sz="4" w:space="0" w:color="000000"/>
            </w:tcBorders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270DF2">
        <w:trPr>
          <w:trHeight w:val="714"/>
        </w:trPr>
        <w:tc>
          <w:tcPr>
            <w:tcW w:w="1132" w:type="dxa"/>
            <w:vMerge/>
            <w:tcBorders>
              <w:top w:val="single" w:sz="12" w:space="0" w:color="000000"/>
            </w:tcBorders>
          </w:tcPr>
          <w:p w:rsidR="00270DF2" w:rsidRDefault="00270DF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1" w:type="dxa"/>
            <w:tcBorders>
              <w:top w:val="single" w:sz="4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pomocą nauczyciela próbuje odczytywać nazwy symboli związanych ze świętami Bożego Narodzenia, Wielkanocą, Prima Aprilis i Dniem Naleśnika (w tym składniki naleśników), popełnia przy tym liczne błędy</w:t>
            </w:r>
          </w:p>
        </w:tc>
        <w:tc>
          <w:tcPr>
            <w:tcW w:w="283" w:type="dxa"/>
            <w:tcBorders>
              <w:top w:val="single" w:sz="4" w:space="0" w:color="000000"/>
            </w:tcBorders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pomocą nauczyciela odczytuje nazwy symboli związanych ze świętami Bożego Narodzenia, Wielkanocą, Prima Aprilis i Dniem Naleśnika (w tym składniki naleśników), popełnia przy tym błędy</w:t>
            </w:r>
          </w:p>
        </w:tc>
        <w:tc>
          <w:tcPr>
            <w:tcW w:w="284" w:type="dxa"/>
            <w:tcBorders>
              <w:top w:val="single" w:sz="4" w:space="0" w:color="000000"/>
            </w:tcBorders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niewielkimi błędami odczytuje nazwy symboli związanych ze świętami Bożego Narodzenia, Wielkanocą, Prima Aprilis i Dniem Naleśnika (w tym składniki naleśników)</w:t>
            </w:r>
          </w:p>
        </w:tc>
        <w:tc>
          <w:tcPr>
            <w:tcW w:w="284" w:type="dxa"/>
            <w:tcBorders>
              <w:top w:val="single" w:sz="4" w:space="0" w:color="000000"/>
            </w:tcBorders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bezbłędnie odczytuje nazwy symboli związanych ze świętami Bożego Narodzenia, Wielkanocą, Prima Aprilis i Dniem Naleśnika (w tym składniki naleśników)</w:t>
            </w:r>
          </w:p>
        </w:tc>
        <w:tc>
          <w:tcPr>
            <w:tcW w:w="284" w:type="dxa"/>
            <w:tcBorders>
              <w:top w:val="single" w:sz="4" w:space="0" w:color="000000"/>
            </w:tcBorders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270DF2">
        <w:trPr>
          <w:trHeight w:val="714"/>
        </w:trPr>
        <w:tc>
          <w:tcPr>
            <w:tcW w:w="1132" w:type="dxa"/>
            <w:vMerge/>
            <w:tcBorders>
              <w:top w:val="single" w:sz="12" w:space="0" w:color="000000"/>
            </w:tcBorders>
          </w:tcPr>
          <w:p w:rsidR="00270DF2" w:rsidRDefault="00270DF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1" w:type="dxa"/>
            <w:tcBorders>
              <w:bottom w:val="single" w:sz="4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dużą pomocą nauczyciela próbuje odczytać struktury z rozdziału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ale sprawia mu to trudność, zwykle nie rozumie ich znaczenia, próbuje połączyć je z odpowiednim obrazkiem, popełnia przy tym liczne  błędy </w:t>
            </w:r>
          </w:p>
        </w:tc>
        <w:tc>
          <w:tcPr>
            <w:tcW w:w="283" w:type="dxa"/>
            <w:tcBorders>
              <w:bottom w:val="single" w:sz="4" w:space="0" w:color="000000"/>
            </w:tcBorders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bottom w:val="single" w:sz="4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pomocą nauczyciela odczytuje struktury z rozdziału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popełniając przy tym nieliczne błędy, czasem nie rozumie ich znaczenia, łączy je z obrazkiem popełniając przy tym błędy </w:t>
            </w:r>
          </w:p>
        </w:tc>
        <w:tc>
          <w:tcPr>
            <w:tcW w:w="284" w:type="dxa"/>
            <w:tcBorders>
              <w:bottom w:val="single" w:sz="4" w:space="0" w:color="000000"/>
            </w:tcBorders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bottom w:val="single" w:sz="4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odczytuje struktury z rozdziału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popełniając przy tym nieliczne błędy, zwykle rozumie ich znaczenie, prawidłowo łączy je z obrazkiem </w:t>
            </w:r>
          </w:p>
        </w:tc>
        <w:tc>
          <w:tcPr>
            <w:tcW w:w="284" w:type="dxa"/>
            <w:tcBorders>
              <w:bottom w:val="single" w:sz="4" w:space="0" w:color="000000"/>
            </w:tcBorders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bottom w:val="single" w:sz="4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łatwością odczytuje struktury z rozdziału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rozumie ich znaczenie, prawidłowo łączy je z obrazkiem </w:t>
            </w:r>
          </w:p>
        </w:tc>
        <w:tc>
          <w:tcPr>
            <w:tcW w:w="284" w:type="dxa"/>
            <w:tcBorders>
              <w:bottom w:val="single" w:sz="4" w:space="0" w:color="000000"/>
            </w:tcBorders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270DF2">
        <w:trPr>
          <w:trHeight w:val="714"/>
        </w:trPr>
        <w:tc>
          <w:tcPr>
            <w:tcW w:w="1132" w:type="dxa"/>
            <w:vMerge/>
            <w:tcBorders>
              <w:top w:val="single" w:sz="12" w:space="0" w:color="000000"/>
            </w:tcBorders>
          </w:tcPr>
          <w:p w:rsidR="00270DF2" w:rsidRDefault="00270DF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1" w:type="dxa"/>
            <w:tcBorders>
              <w:bottom w:val="single" w:sz="12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dużą pomocą nauczyciela próbuje przeczytać na głos historyjkę, ale sprawia mu to trudność, zwykle nie rozumie czytanych zwrotów</w:t>
            </w:r>
          </w:p>
        </w:tc>
        <w:tc>
          <w:tcPr>
            <w:tcW w:w="283" w:type="dxa"/>
            <w:tcBorders>
              <w:bottom w:val="single" w:sz="12" w:space="0" w:color="000000"/>
            </w:tcBorders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bottom w:val="single" w:sz="12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pomocą nauczyciela czyta na głos historyjkę, popełnia przy tym nieliczne błędy, czasem nie rozumie czytanych zwrotów</w:t>
            </w:r>
          </w:p>
        </w:tc>
        <w:tc>
          <w:tcPr>
            <w:tcW w:w="284" w:type="dxa"/>
            <w:tcBorders>
              <w:bottom w:val="single" w:sz="12" w:space="0" w:color="000000"/>
            </w:tcBorders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bottom w:val="single" w:sz="12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czyta na głos historyjkę, popełniając przy tym nieliczne błędy, zwykle rozumie znaczenie czytanych zwrotów</w:t>
            </w:r>
          </w:p>
        </w:tc>
        <w:tc>
          <w:tcPr>
            <w:tcW w:w="284" w:type="dxa"/>
            <w:tcBorders>
              <w:bottom w:val="single" w:sz="12" w:space="0" w:color="000000"/>
            </w:tcBorders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bottom w:val="single" w:sz="12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łatwością czyta na głos historyjkę, rozumie znaczenie czytanych zwrotów</w:t>
            </w:r>
          </w:p>
        </w:tc>
        <w:tc>
          <w:tcPr>
            <w:tcW w:w="284" w:type="dxa"/>
            <w:tcBorders>
              <w:bottom w:val="single" w:sz="12" w:space="0" w:color="000000"/>
            </w:tcBorders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270DF2">
        <w:trPr>
          <w:trHeight w:val="489"/>
        </w:trPr>
        <w:tc>
          <w:tcPr>
            <w:tcW w:w="1132" w:type="dxa"/>
            <w:vMerge w:val="restart"/>
            <w:tcBorders>
              <w:top w:val="single" w:sz="12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Tworzenie wypowiedzi pisemnych i reagowanie</w:t>
            </w:r>
          </w:p>
        </w:tc>
        <w:tc>
          <w:tcPr>
            <w:tcW w:w="3401" w:type="dxa"/>
            <w:tcBorders>
              <w:top w:val="single" w:sz="12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dużą pomocą nauczyciela potrafi uzupełnić luki wyrazowe w zdaniach, popełnia przy tym błędy</w:t>
            </w:r>
          </w:p>
        </w:tc>
        <w:tc>
          <w:tcPr>
            <w:tcW w:w="283" w:type="dxa"/>
            <w:tcBorders>
              <w:top w:val="single" w:sz="12" w:space="0" w:color="000000"/>
            </w:tcBorders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pomocą nauczyciela potrafi uzupełnić luki wyrazowe w zdaniach, popełnia przy tym błędy</w:t>
            </w:r>
          </w:p>
        </w:tc>
        <w:tc>
          <w:tcPr>
            <w:tcW w:w="284" w:type="dxa"/>
            <w:tcBorders>
              <w:top w:val="single" w:sz="12" w:space="0" w:color="000000"/>
            </w:tcBorders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potrafi uzupełnić luki wyrazowe w zdaniach, czasem popełnia małoistotne błędy</w:t>
            </w:r>
          </w:p>
        </w:tc>
        <w:tc>
          <w:tcPr>
            <w:tcW w:w="284" w:type="dxa"/>
            <w:tcBorders>
              <w:top w:val="single" w:sz="12" w:space="0" w:color="000000"/>
            </w:tcBorders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bezbłędnie uzupełnia luki wyrazowe w zdaniach</w:t>
            </w:r>
          </w:p>
        </w:tc>
        <w:tc>
          <w:tcPr>
            <w:tcW w:w="284" w:type="dxa"/>
            <w:tcBorders>
              <w:top w:val="single" w:sz="12" w:space="0" w:color="000000"/>
            </w:tcBorders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270DF2">
        <w:trPr>
          <w:trHeight w:val="538"/>
        </w:trPr>
        <w:tc>
          <w:tcPr>
            <w:tcW w:w="1132" w:type="dxa"/>
            <w:vMerge/>
            <w:tcBorders>
              <w:top w:val="single" w:sz="12" w:space="0" w:color="000000"/>
            </w:tcBorders>
          </w:tcPr>
          <w:p w:rsidR="00270DF2" w:rsidRDefault="00270DF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1" w:type="dxa"/>
            <w:tcBorders>
              <w:top w:val="single" w:sz="4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potrafi zapisać nazwy kilku symboli i zwyczajów związanych ze świętami Bożego Narodzenia, Wielkanocą, Prima Aprilis i Dniem Naleśnika (w tym składniki naleśników)pod wskazanym przez nauczyciela obrazkiem, popełnia przy tym liczne błędy</w:t>
            </w:r>
          </w:p>
        </w:tc>
        <w:tc>
          <w:tcPr>
            <w:tcW w:w="283" w:type="dxa"/>
            <w:tcBorders>
              <w:top w:val="single" w:sz="4" w:space="0" w:color="000000"/>
            </w:tcBorders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pomocą nauczyciela potrafi zapisać część nazw symboli i zwyczajów związanych ze świętami Bożego Narodzenia, Wielkanocą, Prima Aprilis i Dniem Naleśnika (w tym składniki naleśników)pod odpowiednim obrazkiem, popełnia przy tym błędy</w:t>
            </w:r>
          </w:p>
        </w:tc>
        <w:tc>
          <w:tcPr>
            <w:tcW w:w="284" w:type="dxa"/>
            <w:tcBorders>
              <w:top w:val="single" w:sz="4" w:space="0" w:color="000000"/>
            </w:tcBorders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potrafi zapisać nazwy symboli i zwyczajów związanych ze świętami Bożego Narodzenia, Wielkanocą, Prima Aprilis i Dniem Naleśnika (w tym składniki naleśników)pod odpowiednim obrazkiem, popełnia przy tym mało znaczące błędy</w:t>
            </w:r>
          </w:p>
        </w:tc>
        <w:tc>
          <w:tcPr>
            <w:tcW w:w="284" w:type="dxa"/>
            <w:tcBorders>
              <w:top w:val="single" w:sz="4" w:space="0" w:color="000000"/>
            </w:tcBorders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000000"/>
            </w:tcBorders>
          </w:tcPr>
          <w:p w:rsidR="00270DF2" w:rsidRDefault="00976411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potrafi zapisać nazwy symboli i zwyczajów związanych ze świętami Bożego Narodzenia, Wielkanocą, Prima Aprilis i Dniem Naleśnika (w tym składniki naleśników)pod odpowiednim obrazkiem</w:t>
            </w:r>
          </w:p>
        </w:tc>
        <w:tc>
          <w:tcPr>
            <w:tcW w:w="284" w:type="dxa"/>
            <w:tcBorders>
              <w:top w:val="single" w:sz="4" w:space="0" w:color="000000"/>
            </w:tcBorders>
          </w:tcPr>
          <w:p w:rsidR="00270DF2" w:rsidRDefault="00270DF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</w:tbl>
    <w:p w:rsidR="00270DF2" w:rsidRDefault="00270DF2">
      <w:pPr>
        <w:spacing w:line="240" w:lineRule="auto"/>
        <w:rPr>
          <w:rFonts w:ascii="Times New Roman" w:eastAsia="Times New Roman" w:hAnsi="Times New Roman" w:cs="Times New Roman"/>
          <w:sz w:val="14"/>
          <w:szCs w:val="14"/>
        </w:rPr>
      </w:pPr>
    </w:p>
    <w:p w:rsidR="00270DF2" w:rsidRDefault="00270DF2">
      <w:pPr>
        <w:spacing w:line="240" w:lineRule="auto"/>
        <w:rPr>
          <w:rFonts w:ascii="Times New Roman" w:eastAsia="Times New Roman" w:hAnsi="Times New Roman" w:cs="Times New Roman"/>
          <w:b/>
          <w:sz w:val="26"/>
          <w:szCs w:val="26"/>
        </w:rPr>
      </w:pPr>
    </w:p>
    <w:sectPr w:rsidR="00270DF2">
      <w:pgSz w:w="16834" w:h="11909" w:orient="landscape"/>
      <w:pgMar w:top="1440" w:right="1440" w:bottom="1440" w:left="1440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0DF2"/>
    <w:rsid w:val="00270DF2"/>
    <w:rsid w:val="00976411"/>
    <w:rsid w:val="00C27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65147B5-7622-46E0-A251-7E46F3D92A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pl"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</w:style>
  <w:style w:type="paragraph" w:styleId="Nagwek1">
    <w:name w:val="heading 1"/>
    <w:basedOn w:val="Normalny"/>
    <w:next w:val="Normalny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gwek2">
    <w:name w:val="heading 2"/>
    <w:basedOn w:val="Normalny"/>
    <w:next w:val="Normalny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gwek3">
    <w:name w:val="heading 3"/>
    <w:basedOn w:val="Normalny"/>
    <w:next w:val="Normalny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gwek5">
    <w:name w:val="heading 5"/>
    <w:basedOn w:val="Normalny"/>
    <w:next w:val="Normalny"/>
    <w:pPr>
      <w:keepNext/>
      <w:keepLines/>
      <w:spacing w:before="240" w:after="80"/>
      <w:outlineLvl w:val="4"/>
    </w:pPr>
    <w:rPr>
      <w:color w:val="666666"/>
    </w:rPr>
  </w:style>
  <w:style w:type="paragraph" w:styleId="Nagwek6">
    <w:name w:val="heading 6"/>
    <w:basedOn w:val="Normalny"/>
    <w:next w:val="Normalny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after="60"/>
    </w:pPr>
    <w:rPr>
      <w:sz w:val="52"/>
      <w:szCs w:val="52"/>
    </w:rPr>
  </w:style>
  <w:style w:type="paragraph" w:styleId="Podtytu">
    <w:name w:val="Subtitle"/>
    <w:basedOn w:val="Normalny"/>
    <w:next w:val="Normalny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10472</Words>
  <Characters>62836</Characters>
  <Application>Microsoft Office Word</Application>
  <DocSecurity>0</DocSecurity>
  <Lines>523</Lines>
  <Paragraphs>146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user</cp:lastModifiedBy>
  <cp:revision>2</cp:revision>
  <dcterms:created xsi:type="dcterms:W3CDTF">2026-09-09T07:29:00Z</dcterms:created>
  <dcterms:modified xsi:type="dcterms:W3CDTF">2026-09-09T07:29:00Z</dcterms:modified>
</cp:coreProperties>
</file>